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ED096" w14:textId="29853E16" w:rsidR="006A683F" w:rsidRPr="009866E4" w:rsidRDefault="006A683F" w:rsidP="006A683F">
      <w:pPr>
        <w:pStyle w:val="CH"/>
        <w:rPr>
          <w:rFonts w:ascii="Times New Roman" w:hAnsi="Times New Roman" w:cs="Times New Roman"/>
          <w:sz w:val="22"/>
          <w:szCs w:val="22"/>
        </w:rPr>
      </w:pPr>
      <w:bookmarkStart w:id="0" w:name="historyclause"/>
      <w:r w:rsidRPr="009866E4">
        <w:rPr>
          <w:rFonts w:ascii="Times New Roman" w:hAnsi="Times New Roman" w:cs="Times New Roman"/>
          <w:sz w:val="22"/>
          <w:szCs w:val="22"/>
        </w:rPr>
        <w:t>3GPP RAN TSG-RAN4 Meeting # 11</w:t>
      </w:r>
      <w:r>
        <w:rPr>
          <w:rFonts w:ascii="Times New Roman" w:hAnsi="Times New Roman" w:cs="Times New Roman"/>
          <w:sz w:val="22"/>
          <w:szCs w:val="22"/>
        </w:rPr>
        <w:t>1</w:t>
      </w:r>
      <w:r w:rsidRPr="009866E4">
        <w:rPr>
          <w:rFonts w:ascii="Times New Roman" w:hAnsi="Times New Roman" w:cs="Times New Roman"/>
          <w:sz w:val="22"/>
          <w:szCs w:val="22"/>
        </w:rPr>
        <w:tab/>
      </w:r>
      <w:r w:rsidRPr="009866E4">
        <w:rPr>
          <w:rFonts w:ascii="Times New Roman" w:hAnsi="Times New Roman" w:cs="Times New Roman"/>
          <w:sz w:val="22"/>
          <w:szCs w:val="22"/>
        </w:rPr>
        <w:tab/>
        <w:t>R4-24</w:t>
      </w:r>
      <w:r w:rsidR="00705C12">
        <w:rPr>
          <w:rFonts w:ascii="Times New Roman" w:hAnsi="Times New Roman" w:cs="Times New Roman"/>
          <w:sz w:val="22"/>
          <w:szCs w:val="22"/>
        </w:rPr>
        <w:t>07073</w:t>
      </w:r>
    </w:p>
    <w:p w14:paraId="1C34CEAE" w14:textId="77777777" w:rsidR="006A683F" w:rsidRPr="009866E4" w:rsidRDefault="006A683F" w:rsidP="006A683F">
      <w:pPr>
        <w:tabs>
          <w:tab w:val="left" w:pos="2160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>Fukuoka City</w:t>
      </w:r>
      <w:r w:rsidRPr="009866E4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Fukuoka</w:t>
      </w:r>
      <w:r w:rsidRPr="009866E4">
        <w:rPr>
          <w:b/>
          <w:sz w:val="22"/>
          <w:szCs w:val="22"/>
        </w:rPr>
        <w:t>,</w:t>
      </w:r>
      <w:r>
        <w:rPr>
          <w:b/>
          <w:sz w:val="22"/>
          <w:szCs w:val="22"/>
        </w:rPr>
        <w:t xml:space="preserve"> Japan, May</w:t>
      </w:r>
      <w:r w:rsidRPr="009866E4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20</w:t>
      </w:r>
      <w:r w:rsidRPr="009866E4">
        <w:rPr>
          <w:b/>
          <w:sz w:val="22"/>
          <w:szCs w:val="22"/>
        </w:rPr>
        <w:t xml:space="preserve"> – </w:t>
      </w:r>
      <w:r>
        <w:rPr>
          <w:b/>
          <w:sz w:val="22"/>
          <w:szCs w:val="22"/>
        </w:rPr>
        <w:t>24</w:t>
      </w:r>
      <w:r w:rsidRPr="009866E4">
        <w:rPr>
          <w:b/>
          <w:sz w:val="22"/>
          <w:szCs w:val="22"/>
        </w:rPr>
        <w:t>, 2024</w:t>
      </w:r>
    </w:p>
    <w:p w14:paraId="6DDCE159" w14:textId="502F087D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Agenda item: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6A683F">
        <w:rPr>
          <w:rFonts w:ascii="Times New Roman" w:hAnsi="Times New Roman" w:cs="Times New Roman"/>
          <w:b w:val="0"/>
          <w:bCs/>
          <w:sz w:val="22"/>
          <w:szCs w:val="22"/>
        </w:rPr>
        <w:t>6</w:t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413F3B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A619D9">
        <w:rPr>
          <w:rFonts w:ascii="Times New Roman" w:hAnsi="Times New Roman" w:cs="Times New Roman"/>
          <w:b w:val="0"/>
          <w:bCs/>
          <w:sz w:val="22"/>
          <w:szCs w:val="22"/>
        </w:rPr>
        <w:t>.</w:t>
      </w:r>
      <w:r w:rsidR="00AF6CB5">
        <w:rPr>
          <w:rFonts w:ascii="Times New Roman" w:hAnsi="Times New Roman" w:cs="Times New Roman"/>
          <w:b w:val="0"/>
          <w:bCs/>
          <w:sz w:val="22"/>
          <w:szCs w:val="22"/>
        </w:rPr>
        <w:t>1</w:t>
      </w:r>
    </w:p>
    <w:p w14:paraId="4DBE005A" w14:textId="4DFA2DBD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Source: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Apple</w:t>
      </w:r>
    </w:p>
    <w:p w14:paraId="0D2061A1" w14:textId="703309D5" w:rsidR="00D309CC" w:rsidRPr="009866E4" w:rsidRDefault="00D309CC" w:rsidP="00D309CC">
      <w:pPr>
        <w:pStyle w:val="CH"/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</w:pPr>
      <w:r w:rsidRPr="009866E4">
        <w:rPr>
          <w:rFonts w:ascii="Times New Roman" w:hAnsi="Times New Roman" w:cs="Times New Roman"/>
          <w:sz w:val="22"/>
          <w:szCs w:val="22"/>
        </w:rPr>
        <w:t>Title: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9866E4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MSD Analysis for </w:t>
      </w:r>
      <w:r w:rsidR="00421A73" w:rsidRPr="009866E4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CA</w:t>
      </w:r>
      <w:r w:rsidR="00421A73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_n</w:t>
      </w:r>
      <w:r w:rsidR="00815A61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41C</w:t>
      </w:r>
      <w:r w:rsidR="00421A73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-n</w:t>
      </w:r>
      <w:r w:rsidR="00815A61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>79A</w:t>
      </w:r>
      <w:r w:rsidR="009475CC" w:rsidRPr="00A619D9">
        <w:rPr>
          <w:rFonts w:ascii="Times New Roman" w:hAnsi="Times New Roman" w:cs="Times New Roman"/>
          <w:b w:val="0"/>
          <w:bCs/>
          <w:color w:val="000000"/>
          <w:sz w:val="22"/>
          <w:szCs w:val="22"/>
          <w:lang w:eastAsia="en-GB"/>
        </w:rPr>
        <w:t xml:space="preserve"> </w:t>
      </w:r>
    </w:p>
    <w:p w14:paraId="052B1E0C" w14:textId="586F5AD2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WI/SI: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0E103F" w:rsidRPr="000E103F">
        <w:rPr>
          <w:rFonts w:ascii="Times New Roman" w:hAnsi="Times New Roman" w:cs="Times New Roman"/>
          <w:b w:val="0"/>
          <w:bCs/>
          <w:sz w:val="22"/>
          <w:szCs w:val="22"/>
          <w:lang w:eastAsia="ja-JP"/>
        </w:rPr>
        <w:t>NR_CADC_R18_2BDL_xBUL</w:t>
      </w:r>
      <w:r w:rsidR="000E103F" w:rsidRPr="000E103F">
        <w:rPr>
          <w:rFonts w:ascii="Times New Roman" w:eastAsia="MS Mincho" w:hAnsi="Times New Roman" w:cs="Times New Roman"/>
          <w:b w:val="0"/>
          <w:bCs/>
          <w:sz w:val="22"/>
          <w:szCs w:val="22"/>
          <w:lang w:eastAsia="ja-JP"/>
        </w:rPr>
        <w:t>-Core</w:t>
      </w:r>
    </w:p>
    <w:p w14:paraId="6C6D1281" w14:textId="4D724D76" w:rsidR="00104BC6" w:rsidRPr="009866E4" w:rsidRDefault="00104BC6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Release: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  <w:t>Rel-</w:t>
      </w:r>
      <w:r w:rsidR="00261B7C" w:rsidRPr="009866E4">
        <w:rPr>
          <w:rFonts w:ascii="Times New Roman" w:hAnsi="Times New Roman" w:cs="Times New Roman"/>
          <w:b w:val="0"/>
          <w:bCs/>
          <w:sz w:val="22"/>
          <w:szCs w:val="22"/>
        </w:rPr>
        <w:t>1</w:t>
      </w:r>
      <w:r w:rsidR="00DA3C0D" w:rsidRPr="009866E4">
        <w:rPr>
          <w:rFonts w:ascii="Times New Roman" w:hAnsi="Times New Roman" w:cs="Times New Roman"/>
          <w:b w:val="0"/>
          <w:bCs/>
          <w:sz w:val="22"/>
          <w:szCs w:val="22"/>
        </w:rPr>
        <w:t>8</w:t>
      </w:r>
    </w:p>
    <w:p w14:paraId="0207DB43" w14:textId="6708A7C8" w:rsidR="00D46431" w:rsidRPr="005114CE" w:rsidRDefault="00D309CC" w:rsidP="00D309CC">
      <w:pPr>
        <w:pStyle w:val="CH"/>
        <w:rPr>
          <w:rFonts w:ascii="Times New Roman" w:hAnsi="Times New Roman" w:cs="Times New Roman"/>
          <w:b w:val="0"/>
          <w:bCs/>
          <w:sz w:val="22"/>
          <w:szCs w:val="22"/>
        </w:rPr>
      </w:pPr>
      <w:r w:rsidRPr="009866E4">
        <w:rPr>
          <w:rFonts w:ascii="Times New Roman" w:hAnsi="Times New Roman" w:cs="Times New Roman"/>
          <w:sz w:val="22"/>
          <w:szCs w:val="22"/>
        </w:rPr>
        <w:t>Document for:</w:t>
      </w:r>
      <w:r w:rsidRPr="009866E4">
        <w:rPr>
          <w:rFonts w:ascii="Times New Roman" w:hAnsi="Times New Roman" w:cs="Times New Roman"/>
          <w:b w:val="0"/>
          <w:bCs/>
          <w:sz w:val="22"/>
          <w:szCs w:val="22"/>
        </w:rPr>
        <w:tab/>
      </w:r>
      <w:r w:rsidR="009475CC" w:rsidRPr="009866E4">
        <w:rPr>
          <w:rFonts w:ascii="Times New Roman" w:hAnsi="Times New Roman" w:cs="Times New Roman"/>
          <w:b w:val="0"/>
          <w:bCs/>
          <w:sz w:val="22"/>
          <w:szCs w:val="22"/>
        </w:rPr>
        <w:t>Discussion</w:t>
      </w:r>
    </w:p>
    <w:p w14:paraId="5AB2C4CE" w14:textId="77079785" w:rsidR="00A75621" w:rsidRPr="00486720" w:rsidRDefault="008E7986" w:rsidP="00A75621">
      <w:pPr>
        <w:pStyle w:val="Heading1"/>
        <w:rPr>
          <w:rFonts w:ascii="Times New Roman" w:hAnsi="Times New Roman"/>
          <w:b/>
          <w:bCs/>
          <w:sz w:val="28"/>
          <w:szCs w:val="28"/>
        </w:rPr>
      </w:pPr>
      <w:r w:rsidRPr="00486720">
        <w:rPr>
          <w:rFonts w:ascii="Times New Roman" w:hAnsi="Times New Roman"/>
          <w:b/>
          <w:bCs/>
          <w:sz w:val="28"/>
          <w:szCs w:val="28"/>
        </w:rPr>
        <w:t>1</w:t>
      </w:r>
      <w:r w:rsidRPr="00486720">
        <w:rPr>
          <w:rFonts w:ascii="Times New Roman" w:hAnsi="Times New Roman"/>
          <w:b/>
          <w:bCs/>
          <w:sz w:val="28"/>
          <w:szCs w:val="28"/>
        </w:rPr>
        <w:tab/>
      </w:r>
      <w:r w:rsidRPr="001E3A1C">
        <w:rPr>
          <w:rFonts w:ascii="Times New Roman" w:hAnsi="Times New Roman"/>
          <w:b/>
          <w:bCs/>
          <w:sz w:val="24"/>
          <w:szCs w:val="24"/>
        </w:rPr>
        <w:t>Introduction</w:t>
      </w:r>
      <w:r w:rsidR="0042606E" w:rsidRPr="001E3A1C">
        <w:rPr>
          <w:rFonts w:ascii="Times New Roman" w:hAnsi="Times New Roman"/>
          <w:b/>
          <w:bCs/>
          <w:sz w:val="24"/>
          <w:szCs w:val="24"/>
        </w:rPr>
        <w:t xml:space="preserve"> and Scope</w:t>
      </w:r>
      <w:r w:rsidRPr="0048672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485CC8D0" w14:textId="0384CC68" w:rsidR="00B943E1" w:rsidRDefault="0006317A" w:rsidP="0039510F">
      <w:pPr>
        <w:spacing w:after="120"/>
        <w:ind w:firstLine="284"/>
        <w:jc w:val="both"/>
        <w:rPr>
          <w:bCs/>
          <w:sz w:val="22"/>
          <w:szCs w:val="22"/>
        </w:rPr>
      </w:pPr>
      <w:r>
        <w:rPr>
          <w:rFonts w:eastAsia="SimSun"/>
          <w:bCs/>
          <w:sz w:val="20"/>
          <w:lang w:eastAsia="zh-CN"/>
        </w:rPr>
        <w:t>In the RAN4 Meeting #110, the CA band combination CA_n41C-n79A was introduced through a TP [1]. During the following meeting (RAN4 Meeting#110Bis, Changsha, China, April 15</w:t>
      </w:r>
      <w:r w:rsidRPr="0006317A">
        <w:rPr>
          <w:rFonts w:eastAsia="SimSun"/>
          <w:bCs/>
          <w:sz w:val="20"/>
          <w:vertAlign w:val="superscript"/>
          <w:lang w:eastAsia="zh-CN"/>
        </w:rPr>
        <w:t>th</w:t>
      </w:r>
      <w:r>
        <w:rPr>
          <w:rFonts w:eastAsia="SimSun"/>
          <w:bCs/>
          <w:sz w:val="20"/>
          <w:lang w:eastAsia="zh-CN"/>
        </w:rPr>
        <w:t xml:space="preserve"> – 19</w:t>
      </w:r>
      <w:r w:rsidRPr="0006317A">
        <w:rPr>
          <w:rFonts w:eastAsia="SimSun"/>
          <w:bCs/>
          <w:sz w:val="20"/>
          <w:vertAlign w:val="superscript"/>
          <w:lang w:eastAsia="zh-CN"/>
        </w:rPr>
        <w:t>th</w:t>
      </w:r>
      <w:r>
        <w:rPr>
          <w:rFonts w:eastAsia="SimSun"/>
          <w:bCs/>
          <w:sz w:val="20"/>
          <w:lang w:eastAsia="zh-CN"/>
        </w:rPr>
        <w:t>, 2024) discussions were hel</w:t>
      </w:r>
      <w:r w:rsidR="00FB47EE">
        <w:rPr>
          <w:rFonts w:eastAsia="SimSun"/>
          <w:bCs/>
          <w:sz w:val="20"/>
          <w:lang w:eastAsia="zh-CN"/>
        </w:rPr>
        <w:t>d</w:t>
      </w:r>
      <w:r>
        <w:rPr>
          <w:rFonts w:eastAsia="SimSun"/>
          <w:bCs/>
          <w:sz w:val="20"/>
          <w:lang w:eastAsia="zh-CN"/>
        </w:rPr>
        <w:t xml:space="preserve"> on a proposed MSD value for that combination from one company</w:t>
      </w:r>
      <w:r w:rsidR="002E6B55">
        <w:rPr>
          <w:rFonts w:eastAsia="SimSun"/>
          <w:bCs/>
          <w:sz w:val="20"/>
          <w:lang w:eastAsia="zh-CN"/>
        </w:rPr>
        <w:t xml:space="preserve"> [2]</w:t>
      </w:r>
      <w:r>
        <w:rPr>
          <w:rFonts w:eastAsia="SimSun"/>
          <w:bCs/>
          <w:sz w:val="20"/>
          <w:lang w:eastAsia="zh-CN"/>
        </w:rPr>
        <w:t xml:space="preserve">. </w:t>
      </w:r>
      <w:r w:rsidR="00FB47EE">
        <w:rPr>
          <w:rFonts w:eastAsia="SimSun"/>
          <w:bCs/>
          <w:sz w:val="20"/>
          <w:lang w:eastAsia="zh-CN"/>
        </w:rPr>
        <w:t>As summarized in the WF shown below, more companies were invited to provide contributions for that MSD value in the upcoming meeting.</w:t>
      </w:r>
    </w:p>
    <w:tbl>
      <w:tblPr>
        <w:tblStyle w:val="TableGrid"/>
        <w:tblW w:w="9599" w:type="dxa"/>
        <w:tblLook w:val="04A0" w:firstRow="1" w:lastRow="0" w:firstColumn="1" w:lastColumn="0" w:noHBand="0" w:noVBand="1"/>
      </w:tblPr>
      <w:tblGrid>
        <w:gridCol w:w="9599"/>
      </w:tblGrid>
      <w:tr w:rsidR="00B1106B" w14:paraId="56049416" w14:textId="77777777" w:rsidTr="003A4934">
        <w:trPr>
          <w:trHeight w:val="1151"/>
        </w:trPr>
        <w:tc>
          <w:tcPr>
            <w:tcW w:w="9599" w:type="dxa"/>
            <w:shd w:val="clear" w:color="auto" w:fill="D9D9D9" w:themeFill="background1" w:themeFillShade="D9"/>
          </w:tcPr>
          <w:p w14:paraId="68D4FD16" w14:textId="77777777" w:rsidR="00B1106B" w:rsidRPr="00FB47EE" w:rsidRDefault="00B1106B" w:rsidP="00B1106B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FB47EE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Sub-topic 1-4 </w:t>
            </w:r>
            <w:bookmarkStart w:id="1" w:name="_Hlk159578867"/>
            <w:r w:rsidRPr="00FB47EE">
              <w:rPr>
                <w:b/>
                <w:bCs/>
                <w:i/>
                <w:iCs/>
                <w:sz w:val="20"/>
                <w:szCs w:val="20"/>
                <w:u w:val="single"/>
              </w:rPr>
              <w:t xml:space="preserve">CA_n41A-n79C and CA_n41C-n79A </w:t>
            </w:r>
            <w:bookmarkEnd w:id="1"/>
            <w:r w:rsidRPr="00FB47EE">
              <w:rPr>
                <w:b/>
                <w:bCs/>
                <w:i/>
                <w:iCs/>
                <w:sz w:val="20"/>
                <w:szCs w:val="20"/>
                <w:u w:val="single"/>
              </w:rPr>
              <w:t>TRs</w:t>
            </w:r>
          </w:p>
          <w:p w14:paraId="4DFE16C6" w14:textId="77777777" w:rsidR="00B1106B" w:rsidRPr="00FB47EE" w:rsidRDefault="00B1106B" w:rsidP="00B1106B">
            <w:pPr>
              <w:rPr>
                <w:b/>
                <w:bCs/>
                <w:i/>
                <w:iCs/>
                <w:sz w:val="20"/>
                <w:szCs w:val="20"/>
                <w:u w:val="single"/>
              </w:rPr>
            </w:pPr>
            <w:r w:rsidRPr="00FB47EE">
              <w:rPr>
                <w:b/>
                <w:bCs/>
                <w:i/>
                <w:iCs/>
                <w:sz w:val="20"/>
                <w:szCs w:val="20"/>
                <w:u w:val="single"/>
              </w:rPr>
              <w:t>Issue 1-4a: CA_n41C-n79A</w:t>
            </w:r>
          </w:p>
          <w:p w14:paraId="27BC8558" w14:textId="77777777" w:rsidR="00B1106B" w:rsidRPr="00FB47EE" w:rsidRDefault="00B1106B" w:rsidP="00B1106B">
            <w:pPr>
              <w:rPr>
                <w:b/>
                <w:bCs/>
                <w:i/>
                <w:iCs/>
                <w:sz w:val="20"/>
                <w:szCs w:val="20"/>
                <w:highlight w:val="lightGray"/>
              </w:rPr>
            </w:pPr>
            <w:r w:rsidRPr="00FB47EE">
              <w:rPr>
                <w:b/>
                <w:bCs/>
                <w:i/>
                <w:iCs/>
                <w:sz w:val="20"/>
                <w:szCs w:val="20"/>
                <w:highlight w:val="lightGray"/>
              </w:rPr>
              <w:t xml:space="preserve">Agreement: </w:t>
            </w:r>
          </w:p>
          <w:p w14:paraId="06544B87" w14:textId="77777777" w:rsidR="00B1106B" w:rsidRPr="00FB47EE" w:rsidRDefault="00B1106B" w:rsidP="00B1106B">
            <w:pPr>
              <w:pStyle w:val="ListParagraph"/>
              <w:numPr>
                <w:ilvl w:val="0"/>
                <w:numId w:val="28"/>
              </w:numPr>
              <w:adjustRightInd w:val="0"/>
              <w:spacing w:after="180"/>
              <w:ind w:left="360"/>
              <w:contextualSpacing w:val="0"/>
              <w:rPr>
                <w:b/>
                <w:bCs/>
                <w:i/>
                <w:iCs/>
                <w:sz w:val="20"/>
                <w:szCs w:val="20"/>
                <w:highlight w:val="lightGray"/>
              </w:rPr>
            </w:pPr>
            <w:r w:rsidRPr="00FB47EE">
              <w:rPr>
                <w:b/>
                <w:bCs/>
                <w:i/>
                <w:iCs/>
                <w:sz w:val="20"/>
                <w:szCs w:val="20"/>
                <w:highlight w:val="lightGray"/>
              </w:rPr>
              <w:t>Note discussion papers and come back at next meeting. Companies are invited to bring MSD analysis.</w:t>
            </w:r>
          </w:p>
          <w:p w14:paraId="322F2754" w14:textId="77777777" w:rsidR="00B1106B" w:rsidRPr="00141D08" w:rsidRDefault="00B1106B" w:rsidP="00654D90">
            <w:pPr>
              <w:pStyle w:val="B2"/>
              <w:rPr>
                <w:b/>
                <w:sz w:val="18"/>
                <w:szCs w:val="18"/>
                <w:lang w:eastAsia="zh-CN"/>
              </w:rPr>
            </w:pPr>
          </w:p>
        </w:tc>
      </w:tr>
    </w:tbl>
    <w:p w14:paraId="1CB7BDB0" w14:textId="465AEC32" w:rsidR="00F9113A" w:rsidRDefault="00FB47EE" w:rsidP="00486720">
      <w:pPr>
        <w:pStyle w:val="Header"/>
        <w:keepNext/>
        <w:keepLines/>
        <w:spacing w:before="120" w:after="120"/>
        <w:ind w:firstLine="284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  <w:r>
        <w:rPr>
          <w:rFonts w:ascii="Times New Roman" w:eastAsia="SimSun" w:hAnsi="Times New Roman"/>
          <w:b w:val="0"/>
          <w:bCs/>
          <w:sz w:val="20"/>
          <w:lang w:val="en-US" w:eastAsia="zh-CN"/>
        </w:rPr>
        <w:t>As captured in the TP, it</w:t>
      </w:r>
      <w:r w:rsidR="00296796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can be seen that n</w:t>
      </w:r>
      <w:r>
        <w:rPr>
          <w:rFonts w:ascii="Times New Roman" w:eastAsia="SimSun" w:hAnsi="Times New Roman"/>
          <w:b w:val="0"/>
          <w:bCs/>
          <w:sz w:val="20"/>
          <w:lang w:val="en-US" w:eastAsia="zh-CN"/>
        </w:rPr>
        <w:t>79</w:t>
      </w:r>
      <w:r w:rsidR="00296796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DL will be subjected to intereferences caused by the </w:t>
      </w:r>
      <w:r w:rsidR="00F9113A">
        <w:rPr>
          <w:rFonts w:ascii="Times New Roman" w:eastAsia="SimSun" w:hAnsi="Times New Roman"/>
          <w:b w:val="0"/>
          <w:bCs/>
          <w:sz w:val="20"/>
          <w:lang w:val="en-US" w:eastAsia="zh-CN"/>
        </w:rPr>
        <w:t>4</w:t>
      </w:r>
      <w:r w:rsidR="00F9113A" w:rsidRPr="00F9113A">
        <w:rPr>
          <w:rFonts w:ascii="Times New Roman" w:eastAsia="SimSun" w:hAnsi="Times New Roman"/>
          <w:b w:val="0"/>
          <w:bCs/>
          <w:sz w:val="20"/>
          <w:vertAlign w:val="superscript"/>
          <w:lang w:val="en-US" w:eastAsia="zh-CN"/>
        </w:rPr>
        <w:t>th</w:t>
      </w:r>
      <w:r w:rsidR="00F9113A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order and 6</w:t>
      </w:r>
      <w:r w:rsidR="00F9113A" w:rsidRPr="00F9113A">
        <w:rPr>
          <w:rFonts w:ascii="Times New Roman" w:eastAsia="SimSun" w:hAnsi="Times New Roman"/>
          <w:b w:val="0"/>
          <w:bCs/>
          <w:sz w:val="20"/>
          <w:vertAlign w:val="superscript"/>
          <w:lang w:val="en-US" w:eastAsia="zh-CN"/>
        </w:rPr>
        <w:t>th</w:t>
      </w:r>
      <w:r w:rsidR="00F9113A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</w:t>
      </w:r>
      <w:r w:rsidR="00296796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 </w:t>
      </w:r>
      <w:r w:rsidR="00F9113A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orther </w:t>
      </w:r>
      <w:r w:rsidR="00296796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intermodulation products (IMDs) </w:t>
      </w:r>
      <w:r w:rsidR="00F9113A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generated by the </w:t>
      </w:r>
      <w:r w:rsidR="00296796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two </w:t>
      </w:r>
      <w:r w:rsidR="00F9113A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contiguous </w:t>
      </w:r>
      <w:r w:rsidR="00296796">
        <w:rPr>
          <w:rFonts w:ascii="Times New Roman" w:eastAsia="SimSun" w:hAnsi="Times New Roman"/>
          <w:b w:val="0"/>
          <w:bCs/>
          <w:sz w:val="20"/>
          <w:lang w:val="en-US" w:eastAsia="zh-CN"/>
        </w:rPr>
        <w:t>carriers from UL CA_41C</w:t>
      </w:r>
      <w:r w:rsidR="00F9113A">
        <w:rPr>
          <w:rFonts w:ascii="Times New Roman" w:eastAsia="SimSun" w:hAnsi="Times New Roman"/>
          <w:b w:val="0"/>
          <w:bCs/>
          <w:sz w:val="20"/>
          <w:lang w:val="en-US" w:eastAsia="zh-CN"/>
        </w:rPr>
        <w:t>. In this contribution, we will present the results of our MSD analysis for n79DL due to IMD4 from UL CA_41C. The analysis is based on PC3 power level an</w:t>
      </w:r>
      <w:r w:rsidR="003A4934">
        <w:rPr>
          <w:rFonts w:ascii="Times New Roman" w:eastAsia="SimSun" w:hAnsi="Times New Roman"/>
          <w:b w:val="0"/>
          <w:bCs/>
          <w:sz w:val="20"/>
          <w:lang w:val="en-US" w:eastAsia="zh-CN"/>
        </w:rPr>
        <w:t>d the test point will be as shown in the Table below, taken from the TP.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810"/>
        <w:gridCol w:w="990"/>
        <w:gridCol w:w="1080"/>
        <w:gridCol w:w="1440"/>
        <w:gridCol w:w="900"/>
        <w:gridCol w:w="810"/>
        <w:gridCol w:w="810"/>
        <w:gridCol w:w="1404"/>
      </w:tblGrid>
      <w:tr w:rsidR="00F9113A" w14:paraId="1BDE2342" w14:textId="77777777" w:rsidTr="00F9113A">
        <w:trPr>
          <w:trHeight w:val="187"/>
          <w:jc w:val="center"/>
        </w:trPr>
        <w:tc>
          <w:tcPr>
            <w:tcW w:w="8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F4D5AA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t>Band / Channel bandwidth / N</w:t>
            </w:r>
            <w:r w:rsidRPr="00F9113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vertAlign w:val="subscript"/>
              </w:rPr>
              <w:t>RB</w:t>
            </w:r>
            <w:r w:rsidRPr="00F9113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t xml:space="preserve"> / Duplex mode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B5B498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t>Source of IMD</w:t>
            </w:r>
          </w:p>
        </w:tc>
      </w:tr>
      <w:tr w:rsidR="00F9113A" w14:paraId="793DB876" w14:textId="77777777" w:rsidTr="00F9113A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FB4E01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ja-JP"/>
              </w:rPr>
              <w:t>NR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  <w:t>CA band combination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EC4A97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ja-JP"/>
              </w:rPr>
              <w:t>NR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band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F64E9B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UL F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(MHz)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3282A6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UL/DL BW 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(MHz)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CAFB2F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UL </w:t>
            </w:r>
            <w:r w:rsidRPr="00F9113A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br/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L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1334F5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DL F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(MHz)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E370A6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MSD 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655B62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Duplex mode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6F9897" w14:textId="77777777" w:rsidR="00F9113A" w:rsidRPr="00F9113A" w:rsidRDefault="00F9113A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</w:p>
        </w:tc>
      </w:tr>
      <w:tr w:rsidR="00F9113A" w14:paraId="7CC23F0E" w14:textId="77777777" w:rsidTr="00F9113A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DA7E61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CA_n41-n79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2F1E4B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9C890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0152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F8BCB" w14:textId="77777777" w:rsidR="00F9113A" w:rsidRPr="00F9113A" w:rsidRDefault="00F9113A" w:rsidP="001E43AE">
            <w:pPr>
              <w:pStyle w:val="TAC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1 </w:t>
            </w:r>
          </w:p>
          <w:p w14:paraId="5E62BEE4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>(RB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  <w:vertAlign w:val="subscript"/>
              </w:rPr>
              <w:t>START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>= 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209FF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8634F5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A731E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20F371D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N/A</w:t>
            </w:r>
          </w:p>
        </w:tc>
      </w:tr>
      <w:tr w:rsidR="00F9113A" w14:paraId="10FC64DE" w14:textId="77777777" w:rsidTr="00F9113A">
        <w:trPr>
          <w:trHeight w:val="187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F9EF07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AB73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0E53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2625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38529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24CC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>1 (RB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  <w:vertAlign w:val="subscript"/>
              </w:rPr>
              <w:t>START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>= 272)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9B13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2625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F035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05F6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666A4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</w:p>
        </w:tc>
      </w:tr>
      <w:tr w:rsidR="00F9113A" w14:paraId="346DFB73" w14:textId="77777777" w:rsidTr="00F9113A">
        <w:trPr>
          <w:trHeight w:val="187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65078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F1CC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DEFA8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E3FC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A2039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31748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4872.5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046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vertAlign w:val="superscript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3.1</w:t>
            </w: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vertAlign w:val="superscript"/>
                <w:lang w:eastAsia="zh-CN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8C355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6EEA" w14:textId="77777777" w:rsidR="00F9113A" w:rsidRPr="00F9113A" w:rsidRDefault="00F9113A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IMD4</w:t>
            </w:r>
          </w:p>
        </w:tc>
      </w:tr>
      <w:tr w:rsidR="00F9113A" w14:paraId="09A62371" w14:textId="77777777" w:rsidTr="001E43AE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42897" w14:textId="77777777" w:rsidR="00F9113A" w:rsidRPr="00F9113A" w:rsidRDefault="00F9113A" w:rsidP="001E43AE">
            <w:pPr>
              <w:pStyle w:val="TAN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  <w:t xml:space="preserve">NOTE 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  <w:lang w:eastAsia="zh-CN"/>
              </w:rPr>
              <w:t>15:</w:t>
            </w: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  <w:tab/>
              <w:t>This band is subject to IMD6 also which MSD is not specified</w:t>
            </w:r>
          </w:p>
        </w:tc>
      </w:tr>
    </w:tbl>
    <w:p w14:paraId="45D674F0" w14:textId="4ED7EE01" w:rsidR="00735F2D" w:rsidRPr="001E3A1C" w:rsidRDefault="00D463D6" w:rsidP="00735F2D">
      <w:pPr>
        <w:pStyle w:val="Heading1"/>
        <w:numPr>
          <w:ilvl w:val="0"/>
          <w:numId w:val="11"/>
        </w:numPr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1E3A1C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405862B6" w14:textId="783E7396" w:rsidR="00735F2D" w:rsidRDefault="00735F2D" w:rsidP="00440077">
      <w:pPr>
        <w:ind w:left="284" w:firstLine="284"/>
        <w:rPr>
          <w:rFonts w:eastAsia="SimSun"/>
          <w:sz w:val="20"/>
          <w:szCs w:val="20"/>
          <w:lang w:val="en-GB" w:eastAsia="en-US"/>
        </w:rPr>
      </w:pPr>
      <w:r w:rsidRPr="00735F2D">
        <w:rPr>
          <w:rFonts w:eastAsia="SimSun"/>
          <w:sz w:val="20"/>
          <w:szCs w:val="20"/>
          <w:lang w:val="en-GB" w:eastAsia="en-US"/>
        </w:rPr>
        <w:t xml:space="preserve">As depicted </w:t>
      </w:r>
      <w:r>
        <w:rPr>
          <w:rFonts w:eastAsia="SimSun"/>
          <w:sz w:val="20"/>
          <w:szCs w:val="20"/>
          <w:lang w:val="en-GB" w:eastAsia="en-US"/>
        </w:rPr>
        <w:t xml:space="preserve">in the diagram below, with UL CA_n41C, </w:t>
      </w:r>
      <w:r w:rsidR="00440077">
        <w:rPr>
          <w:rFonts w:eastAsia="SimSun"/>
          <w:sz w:val="20"/>
          <w:szCs w:val="20"/>
          <w:lang w:val="en-GB" w:eastAsia="en-US"/>
        </w:rPr>
        <w:t xml:space="preserve">due to the non-linearities in the n41C UL, </w:t>
      </w:r>
      <w:r>
        <w:rPr>
          <w:rFonts w:eastAsia="SimSun"/>
          <w:sz w:val="20"/>
          <w:szCs w:val="20"/>
          <w:lang w:val="en-GB" w:eastAsia="en-US"/>
        </w:rPr>
        <w:t>two CC’s ca</w:t>
      </w:r>
      <w:r w:rsidR="004F3B27">
        <w:rPr>
          <w:rFonts w:eastAsia="SimSun"/>
          <w:sz w:val="20"/>
          <w:szCs w:val="20"/>
          <w:lang w:val="en-GB" w:eastAsia="en-US"/>
        </w:rPr>
        <w:t>n</w:t>
      </w:r>
      <w:r>
        <w:rPr>
          <w:rFonts w:eastAsia="SimSun"/>
          <w:sz w:val="20"/>
          <w:szCs w:val="20"/>
          <w:lang w:val="en-GB" w:eastAsia="en-US"/>
        </w:rPr>
        <w:t xml:space="preserve"> create an I</w:t>
      </w:r>
      <w:r w:rsidR="001D481F">
        <w:rPr>
          <w:rFonts w:eastAsia="SimSun"/>
          <w:sz w:val="20"/>
          <w:szCs w:val="20"/>
          <w:lang w:val="en-GB" w:eastAsia="en-US"/>
        </w:rPr>
        <w:t>IMD4</w:t>
      </w:r>
      <w:r>
        <w:rPr>
          <w:rFonts w:eastAsia="SimSun"/>
          <w:sz w:val="20"/>
          <w:szCs w:val="20"/>
          <w:lang w:val="en-GB" w:eastAsia="en-US"/>
        </w:rPr>
        <w:t xml:space="preserve"> that could land in the n</w:t>
      </w:r>
      <w:r w:rsidR="001D481F">
        <w:rPr>
          <w:rFonts w:eastAsia="SimSun"/>
          <w:sz w:val="20"/>
          <w:szCs w:val="20"/>
          <w:lang w:val="en-GB" w:eastAsia="en-US"/>
        </w:rPr>
        <w:t>79</w:t>
      </w:r>
      <w:r>
        <w:rPr>
          <w:rFonts w:eastAsia="SimSun"/>
          <w:sz w:val="20"/>
          <w:szCs w:val="20"/>
          <w:lang w:val="en-GB" w:eastAsia="en-US"/>
        </w:rPr>
        <w:t xml:space="preserve"> DL. </w:t>
      </w:r>
    </w:p>
    <w:p w14:paraId="2BB2067D" w14:textId="77777777" w:rsidR="00735F2D" w:rsidRDefault="00735F2D" w:rsidP="00735F2D">
      <w:pPr>
        <w:ind w:left="284"/>
        <w:rPr>
          <w:rFonts w:eastAsia="SimSun"/>
          <w:sz w:val="20"/>
          <w:szCs w:val="20"/>
          <w:lang w:val="en-GB" w:eastAsia="en-US"/>
        </w:rPr>
      </w:pPr>
    </w:p>
    <w:p w14:paraId="583675B8" w14:textId="40D08772" w:rsidR="00735F2D" w:rsidRDefault="00455BC4" w:rsidP="004F3B27">
      <w:pPr>
        <w:ind w:left="284"/>
        <w:jc w:val="center"/>
        <w:rPr>
          <w:rFonts w:eastAsia="SimSun"/>
          <w:sz w:val="20"/>
          <w:szCs w:val="20"/>
          <w:lang w:val="en-GB" w:eastAsia="en-US"/>
        </w:rPr>
      </w:pPr>
      <w:r w:rsidRPr="00455BC4">
        <w:rPr>
          <w:rFonts w:eastAsia="SimSun"/>
          <w:noProof/>
          <w:sz w:val="20"/>
          <w:szCs w:val="20"/>
          <w:lang w:val="en-GB" w:eastAsia="en-US"/>
        </w:rPr>
        <w:drawing>
          <wp:inline distT="0" distB="0" distL="0" distR="0" wp14:anchorId="1AE8FCE1" wp14:editId="225D3BE1">
            <wp:extent cx="4826538" cy="940676"/>
            <wp:effectExtent l="0" t="0" r="0" b="0"/>
            <wp:docPr id="9581672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816721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5085" cy="957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C6B3" w14:textId="77777777" w:rsidR="00D82929" w:rsidRDefault="00D82929" w:rsidP="00440077">
      <w:pPr>
        <w:ind w:left="284"/>
        <w:jc w:val="center"/>
        <w:rPr>
          <w:b/>
          <w:bCs/>
          <w:i/>
          <w:iCs/>
          <w:sz w:val="20"/>
          <w:szCs w:val="20"/>
          <w:lang w:val="en-GB" w:eastAsia="en-US"/>
        </w:rPr>
      </w:pPr>
    </w:p>
    <w:p w14:paraId="22F3C657" w14:textId="2D01B246" w:rsidR="00440077" w:rsidRDefault="00440077" w:rsidP="00440077">
      <w:pPr>
        <w:ind w:left="284"/>
        <w:jc w:val="center"/>
        <w:rPr>
          <w:i/>
          <w:iCs/>
          <w:sz w:val="20"/>
          <w:szCs w:val="20"/>
          <w:lang w:val="en-GB" w:eastAsia="en-US"/>
        </w:rPr>
      </w:pPr>
      <w:r w:rsidRPr="003C57D9">
        <w:rPr>
          <w:b/>
          <w:bCs/>
          <w:i/>
          <w:iCs/>
          <w:sz w:val="20"/>
          <w:szCs w:val="20"/>
          <w:lang w:val="en-GB" w:eastAsia="en-US"/>
        </w:rPr>
        <w:t>Figure</w:t>
      </w:r>
      <w:r>
        <w:rPr>
          <w:b/>
          <w:bCs/>
          <w:i/>
          <w:iCs/>
          <w:sz w:val="20"/>
          <w:szCs w:val="20"/>
          <w:lang w:val="en-GB" w:eastAsia="en-US"/>
        </w:rPr>
        <w:t xml:space="preserve"> 2.1</w:t>
      </w:r>
      <w:r w:rsidRPr="003C57D9">
        <w:rPr>
          <w:i/>
          <w:iCs/>
          <w:sz w:val="20"/>
          <w:szCs w:val="20"/>
          <w:lang w:val="en-GB" w:eastAsia="en-US"/>
        </w:rPr>
        <w:t xml:space="preserve">: </w:t>
      </w:r>
      <w:r>
        <w:rPr>
          <w:i/>
          <w:iCs/>
          <w:sz w:val="20"/>
          <w:szCs w:val="20"/>
          <w:lang w:val="en-GB" w:eastAsia="en-US"/>
        </w:rPr>
        <w:t>I</w:t>
      </w:r>
      <w:r w:rsidR="001D481F">
        <w:rPr>
          <w:i/>
          <w:iCs/>
          <w:sz w:val="20"/>
          <w:szCs w:val="20"/>
          <w:lang w:val="en-GB" w:eastAsia="en-US"/>
        </w:rPr>
        <w:t>IMD4</w:t>
      </w:r>
      <w:r>
        <w:rPr>
          <w:i/>
          <w:iCs/>
          <w:sz w:val="20"/>
          <w:szCs w:val="20"/>
          <w:lang w:val="en-GB" w:eastAsia="en-US"/>
        </w:rPr>
        <w:t xml:space="preserve"> created by two CCs in n41C UL could land in n</w:t>
      </w:r>
      <w:r w:rsidR="001D481F">
        <w:rPr>
          <w:i/>
          <w:iCs/>
          <w:sz w:val="20"/>
          <w:szCs w:val="20"/>
          <w:lang w:val="en-GB" w:eastAsia="en-US"/>
        </w:rPr>
        <w:t xml:space="preserve">79A </w:t>
      </w:r>
      <w:r>
        <w:rPr>
          <w:i/>
          <w:iCs/>
          <w:sz w:val="20"/>
          <w:szCs w:val="20"/>
          <w:lang w:val="en-GB" w:eastAsia="en-US"/>
        </w:rPr>
        <w:t>DL</w:t>
      </w:r>
    </w:p>
    <w:p w14:paraId="08E141DE" w14:textId="77777777" w:rsidR="00440077" w:rsidRDefault="00440077" w:rsidP="00735F2D">
      <w:pPr>
        <w:ind w:left="284"/>
        <w:rPr>
          <w:rFonts w:eastAsia="SimSun"/>
          <w:sz w:val="20"/>
          <w:szCs w:val="20"/>
          <w:lang w:val="en-GB" w:eastAsia="en-US"/>
        </w:rPr>
      </w:pPr>
    </w:p>
    <w:p w14:paraId="6569EF30" w14:textId="540CC9A2" w:rsidR="006E5BDB" w:rsidRDefault="000F6D58" w:rsidP="006E5BDB">
      <w:pPr>
        <w:pStyle w:val="Header"/>
        <w:keepNext/>
        <w:keepLines/>
        <w:spacing w:before="120" w:after="120"/>
        <w:jc w:val="both"/>
        <w:rPr>
          <w:rFonts w:ascii="Times New Roman" w:eastAsia="SimSun" w:hAnsi="Times New Roman"/>
          <w:b w:val="0"/>
          <w:bCs/>
          <w:sz w:val="20"/>
          <w:lang w:val="en-US" w:eastAsia="zh-CN"/>
        </w:rPr>
      </w:pPr>
      <w:r w:rsidRPr="00735F2D">
        <w:rPr>
          <w:rFonts w:ascii="Times New Roman" w:eastAsia="SimSun" w:hAnsi="Times New Roman"/>
          <w:b w:val="0"/>
          <w:bCs/>
          <w:sz w:val="20"/>
          <w:lang w:val="en-US" w:eastAsia="zh-CN"/>
        </w:rPr>
        <w:lastRenderedPageBreak/>
        <w:t>For CA_n4</w:t>
      </w:r>
      <w:r w:rsidR="006E5BDB">
        <w:rPr>
          <w:rFonts w:ascii="Times New Roman" w:eastAsia="SimSun" w:hAnsi="Times New Roman"/>
          <w:b w:val="0"/>
          <w:bCs/>
          <w:sz w:val="20"/>
          <w:lang w:val="en-US" w:eastAsia="zh-CN"/>
        </w:rPr>
        <w:t>1C</w:t>
      </w:r>
      <w:r w:rsidRPr="00735F2D">
        <w:rPr>
          <w:rFonts w:ascii="Times New Roman" w:eastAsia="SimSun" w:hAnsi="Times New Roman"/>
          <w:b w:val="0"/>
          <w:bCs/>
          <w:sz w:val="20"/>
          <w:lang w:val="en-US" w:eastAsia="zh-CN"/>
        </w:rPr>
        <w:t>-n</w:t>
      </w:r>
      <w:r w:rsidR="006E5BDB">
        <w:rPr>
          <w:rFonts w:ascii="Times New Roman" w:eastAsia="SimSun" w:hAnsi="Times New Roman"/>
          <w:b w:val="0"/>
          <w:bCs/>
          <w:sz w:val="20"/>
          <w:lang w:val="en-US" w:eastAsia="zh-CN"/>
        </w:rPr>
        <w:t>79A</w:t>
      </w:r>
      <w:r w:rsidRPr="00735F2D">
        <w:rPr>
          <w:rFonts w:ascii="Times New Roman" w:eastAsia="SimSun" w:hAnsi="Times New Roman"/>
          <w:b w:val="0"/>
          <w:bCs/>
          <w:sz w:val="20"/>
          <w:lang w:val="en-US" w:eastAsia="zh-CN"/>
        </w:rPr>
        <w:t xml:space="preserve">, </w:t>
      </w:r>
      <w:r w:rsidR="008B23E8">
        <w:rPr>
          <w:rFonts w:ascii="Times New Roman" w:eastAsia="SimSun" w:hAnsi="Times New Roman"/>
          <w:b w:val="0"/>
          <w:bCs/>
          <w:sz w:val="20"/>
          <w:lang w:val="en-US" w:eastAsia="zh-CN"/>
        </w:rPr>
        <w:t>the bandwitch class is as shown in Table 2-1 below:</w:t>
      </w:r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2332"/>
        <w:gridCol w:w="1080"/>
        <w:gridCol w:w="3150"/>
        <w:gridCol w:w="1299"/>
      </w:tblGrid>
      <w:tr w:rsidR="006E5BDB" w14:paraId="0B95A2E4" w14:textId="77777777" w:rsidTr="006E5BDB">
        <w:trPr>
          <w:trHeight w:val="187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4A46F0" w14:textId="77777777" w:rsidR="006E5BDB" w:rsidRPr="006E5BDB" w:rsidRDefault="006E5BDB" w:rsidP="001E43AE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6"/>
                <w:szCs w:val="16"/>
                <w:lang w:eastAsia="zh-CN"/>
              </w:rPr>
            </w:pPr>
            <w:r w:rsidRPr="006E5BDB">
              <w:rPr>
                <w:rFonts w:ascii="Times New Roman" w:hAnsi="Times New Roman"/>
                <w:i/>
                <w:iCs/>
                <w:sz w:val="16"/>
                <w:szCs w:val="16"/>
              </w:rPr>
              <w:t>NR CA configuration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901D02" w14:textId="77777777" w:rsidR="006E5BDB" w:rsidRPr="006E5BDB" w:rsidRDefault="006E5BDB" w:rsidP="001E43AE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6"/>
                <w:szCs w:val="16"/>
                <w:lang w:eastAsia="zh-CN"/>
              </w:rPr>
            </w:pPr>
            <w:r w:rsidRPr="006E5BDB">
              <w:rPr>
                <w:rFonts w:ascii="Times New Roman" w:hAnsi="Times New Roman"/>
                <w:i/>
                <w:iCs/>
                <w:sz w:val="16"/>
                <w:szCs w:val="16"/>
              </w:rPr>
              <w:t>Uplink CA configuration</w:t>
            </w:r>
            <w:r w:rsidRPr="006E5BDB">
              <w:rPr>
                <w:rFonts w:ascii="Times New Roman" w:hAnsi="Times New Roman"/>
                <w:i/>
                <w:iCs/>
                <w:sz w:val="16"/>
                <w:szCs w:val="16"/>
                <w:lang w:eastAsia="zh-CN"/>
              </w:rPr>
              <w:t xml:space="preserve"> </w:t>
            </w:r>
            <w:r w:rsidRPr="006E5BDB">
              <w:rPr>
                <w:rFonts w:ascii="Times New Roman" w:hAnsi="Times New Roman"/>
                <w:i/>
                <w:iCs/>
                <w:sz w:val="16"/>
                <w:szCs w:val="16"/>
              </w:rPr>
              <w:t>or single uplink carrier</w:t>
            </w:r>
            <w:r w:rsidRPr="006E5BDB">
              <w:rPr>
                <w:rFonts w:ascii="Times New Roman" w:hAnsi="Times New Roman"/>
                <w:i/>
                <w:iCs/>
                <w:sz w:val="16"/>
                <w:szCs w:val="16"/>
                <w:vertAlign w:val="superscript"/>
                <w:lang w:eastAsia="zh-CN"/>
              </w:rPr>
              <w:t>10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B5BBEE" w14:textId="77777777" w:rsidR="006E5BDB" w:rsidRPr="006E5BDB" w:rsidRDefault="006E5BDB" w:rsidP="001E43AE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6"/>
                <w:szCs w:val="16"/>
                <w:lang w:eastAsia="zh-CN"/>
              </w:rPr>
            </w:pPr>
            <w:r w:rsidRPr="006E5BDB">
              <w:rPr>
                <w:rFonts w:ascii="Times New Roman" w:hAnsi="Times New Roman"/>
                <w:i/>
                <w:iCs/>
                <w:sz w:val="16"/>
                <w:szCs w:val="16"/>
              </w:rPr>
              <w:t>NR Band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F76A01" w14:textId="77777777" w:rsidR="006E5BDB" w:rsidRPr="006E5BDB" w:rsidRDefault="006E5BDB" w:rsidP="001E43AE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6"/>
                <w:szCs w:val="16"/>
                <w:lang w:eastAsia="zh-CN" w:bidi="ar"/>
              </w:rPr>
            </w:pPr>
            <w:r w:rsidRPr="006E5BDB">
              <w:rPr>
                <w:rFonts w:ascii="Times New Roman" w:hAnsi="Times New Roman"/>
                <w:i/>
                <w:iCs/>
                <w:sz w:val="16"/>
                <w:szCs w:val="16"/>
                <w:lang w:eastAsia="zh-CN"/>
              </w:rPr>
              <w:t>Channel bandwidth (MHz) (NOTE 3)</w:t>
            </w:r>
          </w:p>
        </w:tc>
        <w:tc>
          <w:tcPr>
            <w:tcW w:w="129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AAB2AF" w14:textId="77777777" w:rsidR="006E5BDB" w:rsidRPr="006E5BDB" w:rsidRDefault="006E5BDB" w:rsidP="001E43AE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i/>
                <w:iCs/>
                <w:sz w:val="16"/>
                <w:szCs w:val="16"/>
                <w:lang w:eastAsia="zh-CN"/>
              </w:rPr>
            </w:pPr>
            <w:r w:rsidRPr="006E5BDB">
              <w:rPr>
                <w:rFonts w:ascii="Times New Roman" w:hAnsi="Times New Roman"/>
                <w:i/>
                <w:iCs/>
                <w:sz w:val="16"/>
                <w:szCs w:val="16"/>
              </w:rPr>
              <w:t>Bandwidth combination set</w:t>
            </w:r>
          </w:p>
        </w:tc>
      </w:tr>
      <w:tr w:rsidR="006E5BDB" w14:paraId="7C6ED3C0" w14:textId="77777777" w:rsidTr="006E5BDB">
        <w:trPr>
          <w:trHeight w:val="213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400B72" w14:textId="77777777" w:rsidR="006E5BDB" w:rsidRPr="006E5BDB" w:rsidRDefault="006E5BDB" w:rsidP="001E43A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r w:rsidRPr="006E5BDB">
              <w:rPr>
                <w:rFonts w:ascii="Times New Roman" w:eastAsia="SimSun" w:hAnsi="Times New Roman"/>
                <w:bCs/>
                <w:sz w:val="16"/>
                <w:szCs w:val="16"/>
                <w:lang w:eastAsia="zh-CN"/>
              </w:rPr>
              <w:t>CA_n41C-n79A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03B696" w14:textId="77777777" w:rsidR="006E5BDB" w:rsidRPr="006E5BDB" w:rsidRDefault="006E5BDB" w:rsidP="001E43A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sz w:val="16"/>
                <w:szCs w:val="16"/>
                <w:lang w:eastAsia="zh-CN"/>
              </w:rPr>
            </w:pPr>
            <w:bookmarkStart w:id="2" w:name="OLE_LINK15"/>
            <w:r w:rsidRPr="006E5BDB">
              <w:rPr>
                <w:rFonts w:ascii="Times New Roman" w:eastAsia="SimSun" w:hAnsi="Times New Roman"/>
                <w:bCs/>
                <w:sz w:val="16"/>
                <w:szCs w:val="16"/>
                <w:lang w:eastAsia="zh-CN"/>
              </w:rPr>
              <w:t>CA_n41C-n79A</w:t>
            </w:r>
            <w:bookmarkEnd w:id="2"/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804560" w14:textId="77777777" w:rsidR="006E5BDB" w:rsidRPr="006E5BDB" w:rsidRDefault="006E5BDB" w:rsidP="001E43A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6E5BDB">
              <w:rPr>
                <w:rFonts w:ascii="Times New Roman" w:hAnsi="Times New Roman"/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51A7" w14:textId="77777777" w:rsidR="006E5BDB" w:rsidRPr="006E5BDB" w:rsidRDefault="006E5BDB" w:rsidP="001E43A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6E5BDB">
              <w:rPr>
                <w:rFonts w:ascii="Times New Roman" w:eastAsia="SimSun" w:hAnsi="Times New Roman"/>
                <w:sz w:val="16"/>
                <w:szCs w:val="16"/>
                <w:lang w:eastAsia="zh-CN" w:bidi="ar"/>
              </w:rPr>
              <w:t>CA_n41</w:t>
            </w:r>
            <w:r w:rsidRPr="006E5BDB">
              <w:rPr>
                <w:rFonts w:ascii="Times New Roman" w:eastAsia="SimSun" w:hAnsi="Times New Roman"/>
                <w:sz w:val="16"/>
                <w:szCs w:val="16"/>
                <w:lang w:bidi="ar"/>
              </w:rPr>
              <w:t>C_BCS4 and 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332067" w14:textId="77777777" w:rsidR="006E5BDB" w:rsidRPr="006E5BDB" w:rsidRDefault="006E5BDB" w:rsidP="001E43A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6E5BDB">
              <w:rPr>
                <w:rFonts w:ascii="Times New Roman" w:hAnsi="Times New Roman"/>
                <w:sz w:val="16"/>
                <w:szCs w:val="16"/>
                <w:lang w:eastAsia="zh-CN"/>
              </w:rPr>
              <w:t>4 and 5</w:t>
            </w:r>
          </w:p>
        </w:tc>
      </w:tr>
      <w:tr w:rsidR="006E5BDB" w14:paraId="41D4DABB" w14:textId="77777777" w:rsidTr="006E5BDB">
        <w:trPr>
          <w:trHeight w:val="213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E5FC4" w14:textId="77777777" w:rsidR="006E5BDB" w:rsidRPr="006E5BDB" w:rsidRDefault="006E5BDB" w:rsidP="001E43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2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CB527" w14:textId="77777777" w:rsidR="006E5BDB" w:rsidRPr="006E5BDB" w:rsidRDefault="006E5BDB" w:rsidP="001E43AE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E4F92" w14:textId="77777777" w:rsidR="006E5BDB" w:rsidRPr="006E5BDB" w:rsidRDefault="006E5BDB" w:rsidP="001E43A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6E5BDB">
              <w:rPr>
                <w:rFonts w:ascii="Times New Roman" w:hAnsi="Times New Roman"/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F4292" w14:textId="77777777" w:rsidR="006E5BDB" w:rsidRPr="006E5BDB" w:rsidRDefault="006E5BDB" w:rsidP="001E43A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sz w:val="16"/>
                <w:szCs w:val="16"/>
                <w:lang w:eastAsia="zh-CN" w:bidi="ar"/>
              </w:rPr>
            </w:pPr>
            <w:r w:rsidRPr="006E5BDB">
              <w:rPr>
                <w:rFonts w:ascii="Times New Roman" w:eastAsia="SimSun" w:hAnsi="Times New Roman"/>
                <w:sz w:val="16"/>
                <w:szCs w:val="16"/>
                <w:lang w:eastAsia="zh-CN"/>
              </w:rPr>
              <w:t>See n79</w:t>
            </w:r>
            <w:r w:rsidRPr="006E5BDB">
              <w:rPr>
                <w:rFonts w:ascii="Times New Roman" w:hAnsi="Times New Roman"/>
                <w:sz w:val="16"/>
                <w:szCs w:val="16"/>
              </w:rPr>
              <w:t xml:space="preserve"> channel bandwidths in Table 5.3.5-1</w:t>
            </w:r>
          </w:p>
        </w:tc>
        <w:tc>
          <w:tcPr>
            <w:tcW w:w="1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AD2A" w14:textId="77777777" w:rsidR="006E5BDB" w:rsidRPr="006E5BDB" w:rsidRDefault="006E5BDB" w:rsidP="001E43AE">
            <w:pPr>
              <w:pStyle w:val="TAC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</w:tr>
    </w:tbl>
    <w:p w14:paraId="111DA714" w14:textId="5F7DC81C" w:rsidR="008B23E8" w:rsidRPr="003A4934" w:rsidRDefault="008B23E8" w:rsidP="003A4934">
      <w:pPr>
        <w:pStyle w:val="Header"/>
        <w:keepNext/>
        <w:keepLines/>
        <w:spacing w:before="120" w:after="120"/>
        <w:jc w:val="center"/>
        <w:rPr>
          <w:rFonts w:ascii="Times New Roman" w:hAnsi="Times New Roman"/>
          <w:b w:val="0"/>
          <w:i/>
          <w:iCs/>
          <w:sz w:val="20"/>
          <w:lang w:eastAsia="en-US"/>
        </w:rPr>
      </w:pPr>
      <w:r w:rsidRPr="003A4934">
        <w:rPr>
          <w:rFonts w:ascii="Times New Roman" w:hAnsi="Times New Roman"/>
          <w:bCs/>
          <w:i/>
          <w:iCs/>
          <w:sz w:val="20"/>
          <w:lang w:eastAsia="en-US"/>
        </w:rPr>
        <w:t>Figure 2.</w:t>
      </w:r>
      <w:r w:rsidR="00455BC4">
        <w:rPr>
          <w:rFonts w:ascii="Times New Roman" w:hAnsi="Times New Roman"/>
          <w:bCs/>
          <w:i/>
          <w:iCs/>
          <w:sz w:val="20"/>
          <w:lang w:eastAsia="en-US"/>
        </w:rPr>
        <w:t>1</w:t>
      </w:r>
      <w:r w:rsidRPr="003A4934">
        <w:rPr>
          <w:rFonts w:ascii="Times New Roman" w:hAnsi="Times New Roman"/>
          <w:bCs/>
          <w:i/>
          <w:iCs/>
          <w:sz w:val="20"/>
          <w:lang w:eastAsia="en-US"/>
        </w:rPr>
        <w:t>:</w:t>
      </w:r>
      <w:r w:rsidRPr="003A4934">
        <w:rPr>
          <w:rFonts w:ascii="Times New Roman" w:hAnsi="Times New Roman"/>
          <w:b w:val="0"/>
          <w:i/>
          <w:iCs/>
          <w:sz w:val="20"/>
          <w:lang w:eastAsia="en-US"/>
        </w:rPr>
        <w:t xml:space="preserve"> CA_</w:t>
      </w:r>
      <w:r w:rsidR="003A4934" w:rsidRPr="003A4934">
        <w:rPr>
          <w:rFonts w:ascii="Times New Roman" w:hAnsi="Times New Roman"/>
          <w:b w:val="0"/>
          <w:i/>
          <w:iCs/>
          <w:sz w:val="20"/>
          <w:lang w:eastAsia="en-US"/>
        </w:rPr>
        <w:t>n</w:t>
      </w:r>
      <w:r w:rsidRPr="003A4934">
        <w:rPr>
          <w:rFonts w:ascii="Times New Roman" w:hAnsi="Times New Roman"/>
          <w:b w:val="0"/>
          <w:i/>
          <w:iCs/>
          <w:sz w:val="20"/>
          <w:lang w:eastAsia="en-US"/>
        </w:rPr>
        <w:t>4</w:t>
      </w:r>
      <w:r w:rsidR="003A4934" w:rsidRPr="003A4934">
        <w:rPr>
          <w:rFonts w:ascii="Times New Roman" w:hAnsi="Times New Roman"/>
          <w:b w:val="0"/>
          <w:i/>
          <w:iCs/>
          <w:sz w:val="20"/>
          <w:lang w:eastAsia="en-US"/>
        </w:rPr>
        <w:t>1C</w:t>
      </w:r>
      <w:r w:rsidRPr="003A4934">
        <w:rPr>
          <w:rFonts w:ascii="Times New Roman" w:hAnsi="Times New Roman"/>
          <w:b w:val="0"/>
          <w:i/>
          <w:iCs/>
          <w:sz w:val="20"/>
          <w:lang w:eastAsia="en-US"/>
        </w:rPr>
        <w:t>-n</w:t>
      </w:r>
      <w:r w:rsidR="003A4934" w:rsidRPr="003A4934">
        <w:rPr>
          <w:rFonts w:ascii="Times New Roman" w:hAnsi="Times New Roman"/>
          <w:b w:val="0"/>
          <w:i/>
          <w:iCs/>
          <w:sz w:val="20"/>
          <w:lang w:eastAsia="en-US"/>
        </w:rPr>
        <w:t>79A</w:t>
      </w:r>
      <w:r w:rsidRPr="003A4934">
        <w:rPr>
          <w:rFonts w:ascii="Times New Roman" w:hAnsi="Times New Roman"/>
          <w:b w:val="0"/>
          <w:i/>
          <w:iCs/>
          <w:sz w:val="20"/>
          <w:lang w:eastAsia="en-US"/>
        </w:rPr>
        <w:t xml:space="preserve"> BCS</w:t>
      </w:r>
    </w:p>
    <w:p w14:paraId="3DE202FF" w14:textId="066BC7D2" w:rsidR="006D633B" w:rsidRPr="001E3A1C" w:rsidRDefault="009475CC" w:rsidP="009475CC">
      <w:pPr>
        <w:pStyle w:val="Heading2"/>
        <w:numPr>
          <w:ilvl w:val="1"/>
          <w:numId w:val="11"/>
        </w:numPr>
        <w:rPr>
          <w:rFonts w:ascii="Times New Roman" w:hAnsi="Times New Roman"/>
          <w:b/>
          <w:bCs/>
          <w:sz w:val="22"/>
          <w:szCs w:val="22"/>
        </w:rPr>
      </w:pPr>
      <w:r w:rsidRPr="001E3A1C">
        <w:rPr>
          <w:rFonts w:ascii="Times New Roman" w:hAnsi="Times New Roman"/>
          <w:b/>
          <w:bCs/>
          <w:sz w:val="22"/>
          <w:szCs w:val="22"/>
        </w:rPr>
        <w:t xml:space="preserve">MSD analysis for </w:t>
      </w:r>
      <w:r w:rsidR="001D481F">
        <w:rPr>
          <w:rFonts w:ascii="Times New Roman" w:hAnsi="Times New Roman"/>
          <w:b/>
          <w:bCs/>
          <w:sz w:val="22"/>
          <w:szCs w:val="22"/>
        </w:rPr>
        <w:t>CA_n41C-n79A</w:t>
      </w:r>
    </w:p>
    <w:p w14:paraId="5CBE4700" w14:textId="3E8AF103" w:rsidR="003941D4" w:rsidRPr="002A59C8" w:rsidRDefault="003C57D9" w:rsidP="00F01B9C">
      <w:pPr>
        <w:ind w:firstLine="284"/>
        <w:jc w:val="both"/>
        <w:rPr>
          <w:sz w:val="20"/>
          <w:szCs w:val="20"/>
          <w:lang w:val="en-GB" w:eastAsia="en-US"/>
        </w:rPr>
      </w:pPr>
      <w:r>
        <w:rPr>
          <w:sz w:val="20"/>
          <w:szCs w:val="20"/>
          <w:lang w:val="en-GB" w:eastAsia="en-US"/>
        </w:rPr>
        <w:t xml:space="preserve">For the MSD analysis, we </w:t>
      </w:r>
      <w:r w:rsidR="0042606E">
        <w:rPr>
          <w:sz w:val="20"/>
          <w:szCs w:val="20"/>
          <w:lang w:val="en-GB" w:eastAsia="en-US"/>
        </w:rPr>
        <w:t>will consider the archit</w:t>
      </w:r>
      <w:r w:rsidR="00CE35E4">
        <w:rPr>
          <w:sz w:val="20"/>
          <w:szCs w:val="20"/>
          <w:lang w:val="en-GB" w:eastAsia="en-US"/>
        </w:rPr>
        <w:t>ect</w:t>
      </w:r>
      <w:r w:rsidR="0042606E">
        <w:rPr>
          <w:sz w:val="20"/>
          <w:szCs w:val="20"/>
          <w:lang w:val="en-GB" w:eastAsia="en-US"/>
        </w:rPr>
        <w:t>ure shown in Figure 2</w:t>
      </w:r>
      <w:r w:rsidR="000147AF">
        <w:rPr>
          <w:sz w:val="20"/>
          <w:szCs w:val="20"/>
          <w:lang w:val="en-GB" w:eastAsia="en-US"/>
        </w:rPr>
        <w:t>.1</w:t>
      </w:r>
      <w:r w:rsidR="003941D4">
        <w:rPr>
          <w:sz w:val="20"/>
          <w:szCs w:val="20"/>
          <w:lang w:val="en-GB" w:eastAsia="en-US"/>
        </w:rPr>
        <w:t>-1</w:t>
      </w:r>
      <w:r w:rsidR="00A01638">
        <w:rPr>
          <w:sz w:val="20"/>
          <w:szCs w:val="20"/>
          <w:lang w:val="en-GB" w:eastAsia="en-US"/>
        </w:rPr>
        <w:t xml:space="preserve"> below</w:t>
      </w:r>
      <w:r w:rsidR="00426985">
        <w:rPr>
          <w:sz w:val="20"/>
          <w:szCs w:val="20"/>
          <w:lang w:val="en-GB" w:eastAsia="en-US"/>
        </w:rPr>
        <w:t xml:space="preserve"> for the case of </w:t>
      </w:r>
      <w:r w:rsidR="000A3C7B">
        <w:rPr>
          <w:sz w:val="20"/>
          <w:szCs w:val="20"/>
          <w:lang w:val="en-GB" w:eastAsia="en-US"/>
        </w:rPr>
        <w:t xml:space="preserve">UL CA_41C </w:t>
      </w:r>
      <w:r w:rsidR="00426985">
        <w:rPr>
          <w:sz w:val="20"/>
          <w:szCs w:val="20"/>
          <w:lang w:val="en-GB" w:eastAsia="en-US"/>
        </w:rPr>
        <w:t>PC</w:t>
      </w:r>
      <w:r w:rsidR="00050E0F">
        <w:rPr>
          <w:sz w:val="20"/>
          <w:szCs w:val="20"/>
          <w:lang w:val="en-GB" w:eastAsia="en-US"/>
        </w:rPr>
        <w:t xml:space="preserve">3 </w:t>
      </w:r>
      <w:r w:rsidR="00426985">
        <w:rPr>
          <w:sz w:val="20"/>
          <w:szCs w:val="20"/>
          <w:lang w:val="en-GB" w:eastAsia="en-US"/>
        </w:rPr>
        <w:t xml:space="preserve">with </w:t>
      </w:r>
      <w:r w:rsidR="002E6B55">
        <w:rPr>
          <w:sz w:val="20"/>
          <w:szCs w:val="20"/>
          <w:lang w:val="en-GB" w:eastAsia="en-US"/>
        </w:rPr>
        <w:t>2 CCs</w:t>
      </w:r>
      <w:r w:rsidR="00A01638">
        <w:rPr>
          <w:sz w:val="20"/>
          <w:szCs w:val="20"/>
          <w:lang w:val="en-GB" w:eastAsia="en-US"/>
        </w:rPr>
        <w:t>.</w:t>
      </w:r>
      <w:r w:rsidR="003941D4" w:rsidRPr="003941D4">
        <w:rPr>
          <w:sz w:val="20"/>
          <w:szCs w:val="20"/>
          <w:lang w:val="en-GB" w:eastAsia="en-US"/>
        </w:rPr>
        <w:t xml:space="preserve"> </w:t>
      </w:r>
      <w:r w:rsidR="003941D4" w:rsidRPr="002A59C8">
        <w:rPr>
          <w:sz w:val="20"/>
          <w:szCs w:val="20"/>
          <w:lang w:val="en-GB" w:eastAsia="en-US"/>
        </w:rPr>
        <w:t>The</w:t>
      </w:r>
      <w:r w:rsidR="003941D4">
        <w:rPr>
          <w:sz w:val="20"/>
          <w:szCs w:val="20"/>
          <w:lang w:val="en-GB" w:eastAsia="en-US"/>
        </w:rPr>
        <w:t xml:space="preserve"> </w:t>
      </w:r>
      <w:r w:rsidR="003941D4" w:rsidRPr="002A59C8">
        <w:rPr>
          <w:sz w:val="20"/>
          <w:szCs w:val="20"/>
          <w:lang w:val="en-GB" w:eastAsia="en-US"/>
        </w:rPr>
        <w:t xml:space="preserve"> worst-case assumptions for the RF front-end </w:t>
      </w:r>
      <w:r w:rsidR="003941D4">
        <w:rPr>
          <w:sz w:val="20"/>
          <w:szCs w:val="20"/>
          <w:lang w:val="en-GB" w:eastAsia="en-US"/>
        </w:rPr>
        <w:t>component isolation and linearity</w:t>
      </w:r>
      <w:r w:rsidR="00292BFB">
        <w:rPr>
          <w:sz w:val="20"/>
          <w:szCs w:val="20"/>
          <w:lang w:val="en-GB" w:eastAsia="en-US"/>
        </w:rPr>
        <w:t xml:space="preserve"> </w:t>
      </w:r>
      <w:r w:rsidR="003941D4" w:rsidRPr="002A59C8">
        <w:rPr>
          <w:sz w:val="20"/>
          <w:szCs w:val="20"/>
          <w:lang w:val="en-GB" w:eastAsia="en-US"/>
        </w:rPr>
        <w:t xml:space="preserve">performance </w:t>
      </w:r>
      <w:r w:rsidR="003941D4">
        <w:rPr>
          <w:sz w:val="20"/>
          <w:szCs w:val="20"/>
          <w:lang w:val="en-GB" w:eastAsia="en-US"/>
        </w:rPr>
        <w:t xml:space="preserve">are shown in </w:t>
      </w:r>
      <w:r w:rsidR="000A3C7B">
        <w:rPr>
          <w:sz w:val="20"/>
          <w:szCs w:val="20"/>
          <w:lang w:val="en-GB" w:eastAsia="en-US"/>
        </w:rPr>
        <w:t>Table</w:t>
      </w:r>
      <w:r w:rsidR="003941D4">
        <w:rPr>
          <w:sz w:val="20"/>
          <w:szCs w:val="20"/>
          <w:lang w:val="en-GB" w:eastAsia="en-US"/>
        </w:rPr>
        <w:t xml:space="preserve"> 2.</w:t>
      </w:r>
      <w:r w:rsidR="000A3C7B">
        <w:rPr>
          <w:sz w:val="20"/>
          <w:szCs w:val="20"/>
          <w:lang w:val="en-GB" w:eastAsia="en-US"/>
        </w:rPr>
        <w:t>1</w:t>
      </w:r>
      <w:r w:rsidR="003941D4">
        <w:rPr>
          <w:sz w:val="20"/>
          <w:szCs w:val="20"/>
          <w:lang w:val="en-GB" w:eastAsia="en-US"/>
        </w:rPr>
        <w:t xml:space="preserve">-1. </w:t>
      </w:r>
    </w:p>
    <w:p w14:paraId="56847606" w14:textId="1AD0C058" w:rsidR="002F5D00" w:rsidRDefault="00602FC3" w:rsidP="00B57C67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B57C67">
        <w:rPr>
          <w:sz w:val="20"/>
          <w:szCs w:val="20"/>
        </w:rPr>
        <w:tab/>
      </w:r>
      <w:r w:rsidR="00455BC4" w:rsidRPr="00455BC4">
        <w:rPr>
          <w:noProof/>
          <w:sz w:val="20"/>
          <w:szCs w:val="20"/>
        </w:rPr>
        <w:drawing>
          <wp:inline distT="0" distB="0" distL="0" distR="0" wp14:anchorId="556FB3A1" wp14:editId="54A4B467">
            <wp:extent cx="3810000" cy="2279045"/>
            <wp:effectExtent l="0" t="0" r="0" b="0"/>
            <wp:docPr id="8273308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33081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59364" cy="2308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5032FB" w14:textId="1D2ADA00" w:rsidR="00B57C67" w:rsidRDefault="00602FC3" w:rsidP="001C4BAD">
      <w:pPr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3941D4" w:rsidRPr="003C57D9">
        <w:rPr>
          <w:b/>
          <w:bCs/>
          <w:i/>
          <w:iCs/>
          <w:sz w:val="20"/>
          <w:szCs w:val="20"/>
          <w:lang w:val="en-GB" w:eastAsia="en-US"/>
        </w:rPr>
        <w:t>Figure</w:t>
      </w:r>
      <w:r w:rsidR="003941D4">
        <w:rPr>
          <w:b/>
          <w:bCs/>
          <w:i/>
          <w:iCs/>
          <w:sz w:val="20"/>
          <w:szCs w:val="20"/>
          <w:lang w:val="en-GB" w:eastAsia="en-US"/>
        </w:rPr>
        <w:t xml:space="preserve"> 2.1-</w:t>
      </w:r>
      <w:r w:rsidR="003941D4" w:rsidRPr="003C57D9">
        <w:rPr>
          <w:b/>
          <w:bCs/>
          <w:i/>
          <w:iCs/>
          <w:sz w:val="20"/>
          <w:szCs w:val="20"/>
          <w:lang w:val="en-GB" w:eastAsia="en-US"/>
        </w:rPr>
        <w:t>1</w:t>
      </w:r>
      <w:r w:rsidR="003941D4" w:rsidRPr="003C57D9">
        <w:rPr>
          <w:i/>
          <w:iCs/>
          <w:sz w:val="20"/>
          <w:szCs w:val="20"/>
          <w:lang w:val="en-GB" w:eastAsia="en-US"/>
        </w:rPr>
        <w:t xml:space="preserve">: </w:t>
      </w:r>
      <w:r w:rsidR="003941D4">
        <w:rPr>
          <w:i/>
          <w:iCs/>
          <w:sz w:val="20"/>
          <w:szCs w:val="20"/>
          <w:lang w:val="en-GB" w:eastAsia="en-US"/>
        </w:rPr>
        <w:t xml:space="preserve">Front-end architecture used for </w:t>
      </w:r>
      <w:r w:rsidR="001D481F">
        <w:rPr>
          <w:i/>
          <w:iCs/>
          <w:sz w:val="20"/>
          <w:szCs w:val="20"/>
          <w:lang w:val="en-GB" w:eastAsia="en-US"/>
        </w:rPr>
        <w:t>CA_n41C-n79A</w:t>
      </w:r>
      <w:r w:rsidR="003941D4">
        <w:rPr>
          <w:i/>
          <w:iCs/>
          <w:sz w:val="20"/>
          <w:szCs w:val="20"/>
          <w:lang w:val="en-GB" w:eastAsia="en-US"/>
        </w:rPr>
        <w:t xml:space="preserve"> MSD </w:t>
      </w:r>
      <w:r w:rsidR="00B57C67">
        <w:rPr>
          <w:i/>
          <w:iCs/>
          <w:sz w:val="20"/>
          <w:szCs w:val="20"/>
          <w:lang w:val="en-GB" w:eastAsia="en-US"/>
        </w:rPr>
        <w:t>Analysis</w:t>
      </w:r>
    </w:p>
    <w:p w14:paraId="30D5040F" w14:textId="77777777" w:rsidR="00B57C67" w:rsidRDefault="00B57C67" w:rsidP="001C4BAD">
      <w:pPr>
        <w:jc w:val="both"/>
        <w:rPr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220"/>
        <w:gridCol w:w="868"/>
        <w:gridCol w:w="992"/>
      </w:tblGrid>
      <w:tr w:rsidR="00A01638" w14:paraId="60B3CD94" w14:textId="77777777" w:rsidTr="000A3C7B">
        <w:trPr>
          <w:jc w:val="center"/>
        </w:trPr>
        <w:tc>
          <w:tcPr>
            <w:tcW w:w="5220" w:type="dxa"/>
            <w:shd w:val="clear" w:color="auto" w:fill="D9D9D9" w:themeFill="background1" w:themeFillShade="D9"/>
            <w:vAlign w:val="center"/>
          </w:tcPr>
          <w:p w14:paraId="4235854A" w14:textId="289F7F65" w:rsidR="00A01638" w:rsidRPr="00E721CD" w:rsidRDefault="009242AE" w:rsidP="00B65669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721CD">
              <w:rPr>
                <w:b/>
                <w:bCs/>
                <w:i/>
                <w:iCs/>
                <w:sz w:val="22"/>
                <w:szCs w:val="22"/>
                <w:lang w:eastAsia="en-US"/>
              </w:rPr>
              <w:t>Parameter</w:t>
            </w:r>
          </w:p>
        </w:tc>
        <w:tc>
          <w:tcPr>
            <w:tcW w:w="868" w:type="dxa"/>
            <w:shd w:val="clear" w:color="auto" w:fill="D9D9D9" w:themeFill="background1" w:themeFillShade="D9"/>
            <w:vAlign w:val="center"/>
          </w:tcPr>
          <w:p w14:paraId="1A474219" w14:textId="77777777" w:rsidR="00A01638" w:rsidRPr="00E721CD" w:rsidRDefault="00A01638" w:rsidP="00B65669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721CD">
              <w:rPr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>Value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3ABF873C" w14:textId="77777777" w:rsidR="00A01638" w:rsidRPr="00E721CD" w:rsidRDefault="00A01638" w:rsidP="00B65669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 w:rsidRPr="00E721CD">
              <w:rPr>
                <w:b/>
                <w:bCs/>
                <w:i/>
                <w:iCs/>
                <w:color w:val="000000"/>
                <w:sz w:val="22"/>
                <w:szCs w:val="22"/>
                <w:lang w:eastAsia="zh-CN"/>
              </w:rPr>
              <w:t>Unit</w:t>
            </w:r>
          </w:p>
        </w:tc>
      </w:tr>
      <w:tr w:rsidR="00A01638" w14:paraId="1AB38416" w14:textId="77777777" w:rsidTr="000A3C7B">
        <w:trPr>
          <w:jc w:val="center"/>
        </w:trPr>
        <w:tc>
          <w:tcPr>
            <w:tcW w:w="5220" w:type="dxa"/>
            <w:vAlign w:val="center"/>
          </w:tcPr>
          <w:p w14:paraId="6CE29D3A" w14:textId="77777777" w:rsidR="00A01638" w:rsidRPr="00A01638" w:rsidRDefault="00A01638" w:rsidP="000A3C7B">
            <w:pPr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Antenna isolation</w:t>
            </w:r>
          </w:p>
        </w:tc>
        <w:tc>
          <w:tcPr>
            <w:tcW w:w="868" w:type="dxa"/>
            <w:vAlign w:val="center"/>
          </w:tcPr>
          <w:p w14:paraId="4CB69A94" w14:textId="7E39698C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1</w:t>
            </w:r>
            <w:r w:rsidR="009242AE">
              <w:rPr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1454F7CF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A01638" w14:paraId="501897BF" w14:textId="77777777" w:rsidTr="000A3C7B">
        <w:trPr>
          <w:jc w:val="center"/>
        </w:trPr>
        <w:tc>
          <w:tcPr>
            <w:tcW w:w="5220" w:type="dxa"/>
            <w:vAlign w:val="center"/>
          </w:tcPr>
          <w:p w14:paraId="73DF0932" w14:textId="77777777" w:rsidR="00A01638" w:rsidRPr="00A01638" w:rsidRDefault="00A01638" w:rsidP="000A3C7B">
            <w:pPr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Front-end loss</w:t>
            </w:r>
          </w:p>
        </w:tc>
        <w:tc>
          <w:tcPr>
            <w:tcW w:w="868" w:type="dxa"/>
            <w:vAlign w:val="center"/>
          </w:tcPr>
          <w:p w14:paraId="4E70AEC3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53ED4262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A01638" w14:paraId="241E11F4" w14:textId="77777777" w:rsidTr="000A3C7B">
        <w:trPr>
          <w:jc w:val="center"/>
        </w:trPr>
        <w:tc>
          <w:tcPr>
            <w:tcW w:w="5220" w:type="dxa"/>
            <w:vAlign w:val="center"/>
          </w:tcPr>
          <w:p w14:paraId="5A8254AD" w14:textId="77777777" w:rsidR="00A01638" w:rsidRPr="00A01638" w:rsidRDefault="00A01638" w:rsidP="000A3C7B">
            <w:pPr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Triplexer isolation</w:t>
            </w:r>
          </w:p>
        </w:tc>
        <w:tc>
          <w:tcPr>
            <w:tcW w:w="868" w:type="dxa"/>
            <w:vAlign w:val="center"/>
          </w:tcPr>
          <w:p w14:paraId="54F745F7" w14:textId="54C668A1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2</w:t>
            </w:r>
            <w:r w:rsidR="009242AE">
              <w:rPr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2D43FBC2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A01638" w14:paraId="27FD09B4" w14:textId="77777777" w:rsidTr="000A3C7B">
        <w:trPr>
          <w:jc w:val="center"/>
        </w:trPr>
        <w:tc>
          <w:tcPr>
            <w:tcW w:w="5220" w:type="dxa"/>
            <w:vAlign w:val="center"/>
          </w:tcPr>
          <w:p w14:paraId="30A37444" w14:textId="4D286560" w:rsidR="00A01638" w:rsidRPr="00A01638" w:rsidRDefault="000147AF" w:rsidP="000A3C7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n41</w:t>
            </w:r>
            <w:r w:rsidR="009242AE">
              <w:rPr>
                <w:sz w:val="20"/>
                <w:szCs w:val="20"/>
                <w:lang w:eastAsia="en-US"/>
              </w:rPr>
              <w:t xml:space="preserve">filter </w:t>
            </w:r>
            <w:r>
              <w:rPr>
                <w:sz w:val="20"/>
                <w:szCs w:val="20"/>
                <w:lang w:eastAsia="en-US"/>
              </w:rPr>
              <w:t>rejection</w:t>
            </w:r>
            <w:r w:rsidR="009242AE">
              <w:rPr>
                <w:sz w:val="20"/>
                <w:szCs w:val="20"/>
                <w:lang w:eastAsia="en-US"/>
              </w:rPr>
              <w:t xml:space="preserve"> on n</w:t>
            </w:r>
            <w:r>
              <w:rPr>
                <w:sz w:val="20"/>
                <w:szCs w:val="20"/>
                <w:lang w:eastAsia="en-US"/>
              </w:rPr>
              <w:t>40 DL</w:t>
            </w:r>
          </w:p>
        </w:tc>
        <w:tc>
          <w:tcPr>
            <w:tcW w:w="868" w:type="dxa"/>
            <w:vAlign w:val="center"/>
          </w:tcPr>
          <w:p w14:paraId="09B01824" w14:textId="1542B3BA" w:rsidR="00A01638" w:rsidRPr="00A01638" w:rsidRDefault="00220352" w:rsidP="000A3C7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992" w:type="dxa"/>
            <w:vAlign w:val="center"/>
          </w:tcPr>
          <w:p w14:paraId="439AE2D6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A01638" w14:paraId="74D315A2" w14:textId="77777777" w:rsidTr="000A3C7B">
        <w:trPr>
          <w:jc w:val="center"/>
        </w:trPr>
        <w:tc>
          <w:tcPr>
            <w:tcW w:w="5220" w:type="dxa"/>
            <w:vAlign w:val="center"/>
          </w:tcPr>
          <w:p w14:paraId="316A0FB0" w14:textId="4D102CAB" w:rsidR="00A01638" w:rsidRPr="001176F0" w:rsidRDefault="001176F0" w:rsidP="000A3C7B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zh-CN"/>
              </w:rPr>
              <w:t>n40</w:t>
            </w:r>
            <w:r w:rsidRPr="001176F0"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sz w:val="20"/>
                <w:szCs w:val="20"/>
                <w:lang w:eastAsia="zh-CN"/>
              </w:rPr>
              <w:t xml:space="preserve">filter TX to antenna rejection on </w:t>
            </w:r>
            <w:r w:rsidRPr="001176F0">
              <w:rPr>
                <w:sz w:val="20"/>
                <w:szCs w:val="20"/>
                <w:lang w:eastAsia="zh-CN"/>
              </w:rPr>
              <w:t xml:space="preserve"> to COM port on </w:t>
            </w:r>
            <w:r>
              <w:rPr>
                <w:sz w:val="20"/>
                <w:szCs w:val="20"/>
                <w:lang w:eastAsia="zh-CN"/>
              </w:rPr>
              <w:t>n</w:t>
            </w:r>
            <w:r w:rsidRPr="001176F0">
              <w:rPr>
                <w:sz w:val="20"/>
                <w:szCs w:val="20"/>
                <w:lang w:eastAsia="zh-CN"/>
              </w:rPr>
              <w:t xml:space="preserve">41 </w:t>
            </w:r>
            <w:r>
              <w:rPr>
                <w:sz w:val="20"/>
                <w:szCs w:val="20"/>
                <w:lang w:eastAsia="zh-CN"/>
              </w:rPr>
              <w:t>DL</w:t>
            </w:r>
          </w:p>
        </w:tc>
        <w:tc>
          <w:tcPr>
            <w:tcW w:w="868" w:type="dxa"/>
            <w:vAlign w:val="center"/>
          </w:tcPr>
          <w:p w14:paraId="4CE8AFD9" w14:textId="6AD543D1" w:rsidR="00A01638" w:rsidRPr="00A01638" w:rsidRDefault="00220352" w:rsidP="000A3C7B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992" w:type="dxa"/>
            <w:vAlign w:val="center"/>
          </w:tcPr>
          <w:p w14:paraId="15AEFAAA" w14:textId="77777777" w:rsidR="00A01638" w:rsidRPr="00A01638" w:rsidRDefault="00A01638" w:rsidP="000A3C7B">
            <w:pPr>
              <w:jc w:val="center"/>
              <w:rPr>
                <w:sz w:val="20"/>
                <w:szCs w:val="20"/>
                <w:lang w:eastAsia="en-US"/>
              </w:rPr>
            </w:pPr>
            <w:r w:rsidRPr="00A01638">
              <w:rPr>
                <w:color w:val="000000"/>
                <w:sz w:val="20"/>
                <w:szCs w:val="20"/>
                <w:lang w:eastAsia="zh-CN"/>
              </w:rPr>
              <w:t>dB</w:t>
            </w:r>
          </w:p>
        </w:tc>
      </w:tr>
      <w:tr w:rsidR="00E721CD" w14:paraId="4C643C39" w14:textId="77777777" w:rsidTr="000A3C7B">
        <w:trPr>
          <w:jc w:val="center"/>
        </w:trPr>
        <w:tc>
          <w:tcPr>
            <w:tcW w:w="5220" w:type="dxa"/>
            <w:vAlign w:val="center"/>
          </w:tcPr>
          <w:p w14:paraId="7E510C4D" w14:textId="267E67E6" w:rsidR="00E721CD" w:rsidRDefault="00E721CD" w:rsidP="000A3C7B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sPnT switch IP</w:t>
            </w:r>
            <w:r w:rsidR="00667443">
              <w:rPr>
                <w:color w:val="000000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868" w:type="dxa"/>
            <w:vAlign w:val="center"/>
          </w:tcPr>
          <w:p w14:paraId="0651D4F2" w14:textId="32B1EB72" w:rsidR="00E721CD" w:rsidRDefault="00E21D1A" w:rsidP="000A3C7B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7</w:t>
            </w:r>
            <w:r w:rsidR="00E721CD">
              <w:rPr>
                <w:color w:val="000000"/>
                <w:sz w:val="20"/>
                <w:szCs w:val="20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0C62FBD8" w14:textId="41359201" w:rsidR="00E721CD" w:rsidRDefault="00E721CD" w:rsidP="000A3C7B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dBm</w:t>
            </w:r>
          </w:p>
        </w:tc>
      </w:tr>
    </w:tbl>
    <w:p w14:paraId="02CC4C4D" w14:textId="2D4273B3" w:rsidR="003941D4" w:rsidRPr="00FD1526" w:rsidRDefault="005D0C48" w:rsidP="00FD1526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FD1526">
        <w:rPr>
          <w:sz w:val="20"/>
          <w:szCs w:val="20"/>
        </w:rPr>
        <w:tab/>
      </w:r>
      <w:r w:rsidR="00B65669">
        <w:rPr>
          <w:b/>
          <w:bCs/>
          <w:i/>
          <w:iCs/>
          <w:sz w:val="20"/>
          <w:szCs w:val="20"/>
          <w:lang w:val="en-GB" w:eastAsia="en-US"/>
        </w:rPr>
        <w:t xml:space="preserve">Table </w:t>
      </w:r>
      <w:r w:rsidR="003941D4">
        <w:rPr>
          <w:b/>
          <w:bCs/>
          <w:i/>
          <w:iCs/>
          <w:sz w:val="20"/>
          <w:szCs w:val="20"/>
          <w:lang w:val="en-GB" w:eastAsia="en-US"/>
        </w:rPr>
        <w:t>2.1</w:t>
      </w:r>
      <w:r w:rsidR="00C01787">
        <w:rPr>
          <w:b/>
          <w:bCs/>
          <w:i/>
          <w:iCs/>
          <w:sz w:val="20"/>
          <w:szCs w:val="20"/>
          <w:lang w:val="en-GB" w:eastAsia="en-US"/>
        </w:rPr>
        <w:t>-1</w:t>
      </w:r>
      <w:r w:rsidR="003941D4" w:rsidRPr="003C57D9">
        <w:rPr>
          <w:i/>
          <w:iCs/>
          <w:sz w:val="20"/>
          <w:szCs w:val="20"/>
          <w:lang w:val="en-GB" w:eastAsia="en-US"/>
        </w:rPr>
        <w:t xml:space="preserve">: </w:t>
      </w:r>
      <w:r w:rsidR="00B65669">
        <w:rPr>
          <w:i/>
          <w:iCs/>
          <w:sz w:val="20"/>
          <w:szCs w:val="20"/>
          <w:lang w:val="en-GB" w:eastAsia="en-US"/>
        </w:rPr>
        <w:t>RF front-end rejection and linearity assumptions</w:t>
      </w:r>
      <w:r w:rsidR="00FD1526">
        <w:rPr>
          <w:i/>
          <w:iCs/>
          <w:sz w:val="20"/>
          <w:szCs w:val="20"/>
          <w:lang w:val="en-GB" w:eastAsia="en-US"/>
        </w:rPr>
        <w:t xml:space="preserve"> for </w:t>
      </w:r>
      <w:r w:rsidR="00AC5EA2">
        <w:rPr>
          <w:i/>
          <w:iCs/>
          <w:sz w:val="20"/>
          <w:szCs w:val="20"/>
          <w:lang w:val="en-GB" w:eastAsia="en-US"/>
        </w:rPr>
        <w:t>CA_n</w:t>
      </w:r>
      <w:r w:rsidR="001D481F">
        <w:rPr>
          <w:i/>
          <w:iCs/>
          <w:sz w:val="20"/>
          <w:szCs w:val="20"/>
          <w:lang w:val="en-GB" w:eastAsia="en-US"/>
        </w:rPr>
        <w:t>41C-n79A</w:t>
      </w:r>
    </w:p>
    <w:p w14:paraId="41448C9F" w14:textId="7297C750" w:rsidR="00A01638" w:rsidRDefault="00A01638" w:rsidP="001C4BAD">
      <w:pPr>
        <w:jc w:val="both"/>
        <w:rPr>
          <w:sz w:val="20"/>
          <w:szCs w:val="20"/>
        </w:rPr>
      </w:pPr>
    </w:p>
    <w:p w14:paraId="37AEA67B" w14:textId="4FEDF2FD" w:rsidR="00A01638" w:rsidRPr="009475CC" w:rsidRDefault="00B65669" w:rsidP="00FD1526">
      <w:pPr>
        <w:ind w:left="2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Given the </w:t>
      </w:r>
      <w:r w:rsidR="00C01787">
        <w:rPr>
          <w:sz w:val="20"/>
          <w:szCs w:val="20"/>
        </w:rPr>
        <w:t>assumptions</w:t>
      </w:r>
      <w:r>
        <w:rPr>
          <w:sz w:val="20"/>
          <w:szCs w:val="20"/>
        </w:rPr>
        <w:t xml:space="preserve"> highlighted above, the</w:t>
      </w:r>
      <w:r w:rsidR="0042698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MSD analysis </w:t>
      </w:r>
      <w:r w:rsidR="00C01787">
        <w:rPr>
          <w:sz w:val="20"/>
          <w:szCs w:val="20"/>
        </w:rPr>
        <w:t xml:space="preserve">is </w:t>
      </w:r>
      <w:r>
        <w:rPr>
          <w:sz w:val="20"/>
          <w:szCs w:val="20"/>
        </w:rPr>
        <w:t>summarized in Table 2.1-2</w:t>
      </w:r>
      <w:r w:rsidR="00C01787">
        <w:rPr>
          <w:sz w:val="20"/>
          <w:szCs w:val="20"/>
        </w:rPr>
        <w:t>.</w:t>
      </w:r>
    </w:p>
    <w:p w14:paraId="77AFBB4A" w14:textId="77777777" w:rsidR="00887F21" w:rsidRDefault="005D0C48" w:rsidP="001176F0">
      <w:pPr>
        <w:rPr>
          <w:lang w:val="en-GB" w:eastAsia="en-US"/>
        </w:rPr>
      </w:pPr>
      <w:r>
        <w:rPr>
          <w:lang w:val="en-GB" w:eastAsia="en-US"/>
        </w:rPr>
        <w:tab/>
      </w:r>
      <w:r>
        <w:rPr>
          <w:lang w:val="en-GB" w:eastAsia="en-US"/>
        </w:rPr>
        <w:tab/>
      </w:r>
      <w:r>
        <w:rPr>
          <w:lang w:val="en-GB" w:eastAsia="en-US"/>
        </w:rPr>
        <w:tab/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05"/>
        <w:gridCol w:w="1117"/>
        <w:gridCol w:w="1530"/>
        <w:gridCol w:w="1445"/>
      </w:tblGrid>
      <w:tr w:rsidR="00887F21" w14:paraId="45982864" w14:textId="77777777" w:rsidTr="003B0BB0">
        <w:trPr>
          <w:jc w:val="center"/>
        </w:trPr>
        <w:tc>
          <w:tcPr>
            <w:tcW w:w="3605" w:type="dxa"/>
            <w:shd w:val="clear" w:color="auto" w:fill="D9D9D9" w:themeFill="background1" w:themeFillShade="D9"/>
          </w:tcPr>
          <w:p w14:paraId="2BB0FE85" w14:textId="77777777" w:rsidR="00887F21" w:rsidRPr="003204F7" w:rsidRDefault="00887F21" w:rsidP="002436D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GB" w:eastAsia="en-US"/>
              </w:rPr>
              <w:t>Parameter</w:t>
            </w:r>
          </w:p>
        </w:tc>
        <w:tc>
          <w:tcPr>
            <w:tcW w:w="1117" w:type="dxa"/>
            <w:shd w:val="clear" w:color="auto" w:fill="D9D9D9" w:themeFill="background1" w:themeFillShade="D9"/>
          </w:tcPr>
          <w:p w14:paraId="4020F8BA" w14:textId="77777777" w:rsidR="00887F21" w:rsidRPr="003204F7" w:rsidRDefault="00887F21" w:rsidP="002436D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GB" w:eastAsia="en-US"/>
              </w:rPr>
              <w:t>Unit</w:t>
            </w:r>
          </w:p>
        </w:tc>
        <w:tc>
          <w:tcPr>
            <w:tcW w:w="1530" w:type="dxa"/>
            <w:shd w:val="clear" w:color="auto" w:fill="D9D9D9" w:themeFill="background1" w:themeFillShade="D9"/>
          </w:tcPr>
          <w:p w14:paraId="4BF2CB31" w14:textId="77777777" w:rsidR="00887F21" w:rsidRPr="003204F7" w:rsidRDefault="00887F21" w:rsidP="002436D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GB" w:eastAsia="en-US"/>
              </w:rPr>
              <w:t>Main Path</w:t>
            </w:r>
          </w:p>
        </w:tc>
        <w:tc>
          <w:tcPr>
            <w:tcW w:w="1445" w:type="dxa"/>
            <w:shd w:val="clear" w:color="auto" w:fill="D9D9D9" w:themeFill="background1" w:themeFillShade="D9"/>
          </w:tcPr>
          <w:p w14:paraId="3C69E58D" w14:textId="77777777" w:rsidR="00887F21" w:rsidRPr="003204F7" w:rsidRDefault="00887F21" w:rsidP="002436D5">
            <w:pPr>
              <w:jc w:val="center"/>
              <w:rPr>
                <w:b/>
                <w:bCs/>
                <w:i/>
                <w:iCs/>
                <w:sz w:val="22"/>
                <w:szCs w:val="22"/>
                <w:lang w:eastAsia="en-US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en-GB" w:eastAsia="en-US"/>
              </w:rPr>
              <w:t>Div. Path</w:t>
            </w:r>
          </w:p>
        </w:tc>
      </w:tr>
      <w:tr w:rsidR="00887F21" w14:paraId="32E5B167" w14:textId="77777777" w:rsidTr="003B0BB0">
        <w:trPr>
          <w:jc w:val="center"/>
        </w:trPr>
        <w:tc>
          <w:tcPr>
            <w:tcW w:w="3605" w:type="dxa"/>
            <w:vAlign w:val="center"/>
          </w:tcPr>
          <w:p w14:paraId="795259D1" w14:textId="3FE10CE9" w:rsidR="00887F21" w:rsidRPr="00E833F7" w:rsidRDefault="00050E0F" w:rsidP="002436D5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Total n41 PA output noise </w:t>
            </w:r>
          </w:p>
        </w:tc>
        <w:tc>
          <w:tcPr>
            <w:tcW w:w="1117" w:type="dxa"/>
            <w:vAlign w:val="center"/>
          </w:tcPr>
          <w:p w14:paraId="674CB0CB" w14:textId="6019E748" w:rsidR="00887F21" w:rsidRPr="00E833F7" w:rsidRDefault="00887F21" w:rsidP="002436D5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dBm</w:t>
            </w:r>
            <w:r w:rsidR="00050E0F">
              <w:rPr>
                <w:color w:val="000000"/>
                <w:sz w:val="20"/>
                <w:szCs w:val="20"/>
                <w:lang w:eastAsia="zh-CN"/>
              </w:rPr>
              <w:t>/CBW</w:t>
            </w:r>
          </w:p>
        </w:tc>
        <w:tc>
          <w:tcPr>
            <w:tcW w:w="1530" w:type="dxa"/>
            <w:vAlign w:val="center"/>
          </w:tcPr>
          <w:p w14:paraId="04273DFB" w14:textId="0E45220E" w:rsidR="00887F21" w:rsidRPr="00E833F7" w:rsidRDefault="00050E0F" w:rsidP="002436D5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 w:rsidR="00A92DA1">
              <w:rPr>
                <w:color w:val="000000"/>
                <w:sz w:val="20"/>
                <w:szCs w:val="20"/>
                <w:lang w:eastAsia="zh-CN"/>
              </w:rPr>
              <w:t>37</w:t>
            </w:r>
          </w:p>
        </w:tc>
        <w:tc>
          <w:tcPr>
            <w:tcW w:w="1445" w:type="dxa"/>
            <w:vAlign w:val="center"/>
          </w:tcPr>
          <w:p w14:paraId="70817EAD" w14:textId="2BE0E578" w:rsidR="00887F21" w:rsidRPr="00E833F7" w:rsidRDefault="00887F21" w:rsidP="002436D5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887F21" w14:paraId="792D5B77" w14:textId="77777777" w:rsidTr="003B0BB0">
        <w:trPr>
          <w:jc w:val="center"/>
        </w:trPr>
        <w:tc>
          <w:tcPr>
            <w:tcW w:w="3605" w:type="dxa"/>
            <w:vAlign w:val="center"/>
          </w:tcPr>
          <w:p w14:paraId="30D38E51" w14:textId="226BF9E4" w:rsidR="00887F21" w:rsidRPr="00E833F7" w:rsidRDefault="003B0BB0" w:rsidP="002436D5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Total n41 PA output noise at antenna port</w:t>
            </w:r>
          </w:p>
        </w:tc>
        <w:tc>
          <w:tcPr>
            <w:tcW w:w="1117" w:type="dxa"/>
            <w:vAlign w:val="center"/>
          </w:tcPr>
          <w:p w14:paraId="3F07815B" w14:textId="3343CD4D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</w:t>
            </w:r>
            <w:r w:rsidR="003B0BB0">
              <w:rPr>
                <w:sz w:val="20"/>
                <w:szCs w:val="20"/>
                <w:lang w:eastAsia="en-US"/>
              </w:rPr>
              <w:t>/CBW</w:t>
            </w:r>
          </w:p>
        </w:tc>
        <w:tc>
          <w:tcPr>
            <w:tcW w:w="1530" w:type="dxa"/>
            <w:vAlign w:val="center"/>
          </w:tcPr>
          <w:p w14:paraId="1DFA6849" w14:textId="40BE765E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C96A0C">
              <w:rPr>
                <w:sz w:val="20"/>
                <w:szCs w:val="20"/>
                <w:lang w:eastAsia="en-US"/>
              </w:rPr>
              <w:t>7</w:t>
            </w:r>
            <w:r w:rsidR="00A92DA1"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45" w:type="dxa"/>
            <w:vAlign w:val="center"/>
          </w:tcPr>
          <w:p w14:paraId="2A7F8566" w14:textId="0A9061C4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A92DA1">
              <w:rPr>
                <w:sz w:val="20"/>
                <w:szCs w:val="20"/>
                <w:lang w:eastAsia="en-US"/>
              </w:rPr>
              <w:t>86</w:t>
            </w:r>
          </w:p>
        </w:tc>
      </w:tr>
      <w:tr w:rsidR="00C96A0C" w14:paraId="6B7554EA" w14:textId="77777777" w:rsidTr="003B0BB0">
        <w:trPr>
          <w:jc w:val="center"/>
        </w:trPr>
        <w:tc>
          <w:tcPr>
            <w:tcW w:w="3605" w:type="dxa"/>
            <w:vAlign w:val="center"/>
          </w:tcPr>
          <w:p w14:paraId="31552DCD" w14:textId="63DE71DB" w:rsidR="00C96A0C" w:rsidRDefault="00C96A0C" w:rsidP="002436D5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n79 ideal REFSENS for 40MHz CBW</w:t>
            </w:r>
          </w:p>
        </w:tc>
        <w:tc>
          <w:tcPr>
            <w:tcW w:w="1117" w:type="dxa"/>
            <w:vAlign w:val="center"/>
          </w:tcPr>
          <w:p w14:paraId="2BCAD9DB" w14:textId="037D7BC9" w:rsidR="00C96A0C" w:rsidRDefault="00C96A0C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dBm/CBW</w:t>
            </w:r>
          </w:p>
        </w:tc>
        <w:tc>
          <w:tcPr>
            <w:tcW w:w="1530" w:type="dxa"/>
            <w:vAlign w:val="center"/>
          </w:tcPr>
          <w:p w14:paraId="20146BDF" w14:textId="0C288C42" w:rsidR="00C96A0C" w:rsidRDefault="00C96A0C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-95.8</w:t>
            </w:r>
          </w:p>
        </w:tc>
        <w:tc>
          <w:tcPr>
            <w:tcW w:w="1445" w:type="dxa"/>
            <w:vAlign w:val="center"/>
          </w:tcPr>
          <w:p w14:paraId="4A7AFE29" w14:textId="5DFAEBA2" w:rsidR="00C96A0C" w:rsidRDefault="00C96A0C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-95.8</w:t>
            </w:r>
          </w:p>
        </w:tc>
      </w:tr>
      <w:tr w:rsidR="00791E60" w14:paraId="572CCDEF" w14:textId="77777777" w:rsidTr="003B0BB0">
        <w:trPr>
          <w:jc w:val="center"/>
        </w:trPr>
        <w:tc>
          <w:tcPr>
            <w:tcW w:w="3605" w:type="dxa"/>
            <w:vAlign w:val="center"/>
          </w:tcPr>
          <w:p w14:paraId="7DFDDF1F" w14:textId="330CA1E0" w:rsidR="00791E60" w:rsidRDefault="00791E60" w:rsidP="002436D5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 xml:space="preserve">Thermal Noise </w:t>
            </w:r>
          </w:p>
        </w:tc>
        <w:tc>
          <w:tcPr>
            <w:tcW w:w="1117" w:type="dxa"/>
            <w:vAlign w:val="center"/>
          </w:tcPr>
          <w:p w14:paraId="0F65B68E" w14:textId="56209FD2" w:rsidR="00791E60" w:rsidRDefault="00791E60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dBm/CBW</w:t>
            </w:r>
          </w:p>
        </w:tc>
        <w:tc>
          <w:tcPr>
            <w:tcW w:w="1530" w:type="dxa"/>
            <w:vAlign w:val="center"/>
          </w:tcPr>
          <w:p w14:paraId="4C1916AA" w14:textId="7403927A" w:rsidR="00791E60" w:rsidRDefault="00791E60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C96A0C">
              <w:rPr>
                <w:sz w:val="20"/>
                <w:szCs w:val="20"/>
                <w:lang w:eastAsia="en-US"/>
              </w:rPr>
              <w:t>91.8</w:t>
            </w:r>
          </w:p>
        </w:tc>
        <w:tc>
          <w:tcPr>
            <w:tcW w:w="1445" w:type="dxa"/>
            <w:vAlign w:val="center"/>
          </w:tcPr>
          <w:p w14:paraId="7987509F" w14:textId="66BEC34B" w:rsidR="00791E60" w:rsidRDefault="00791E60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205D3E">
              <w:rPr>
                <w:sz w:val="20"/>
                <w:szCs w:val="20"/>
                <w:lang w:eastAsia="en-US"/>
              </w:rPr>
              <w:t>9</w:t>
            </w:r>
            <w:r w:rsidR="00C96A0C">
              <w:rPr>
                <w:sz w:val="20"/>
                <w:szCs w:val="20"/>
                <w:lang w:eastAsia="en-US"/>
              </w:rPr>
              <w:t>1.8</w:t>
            </w:r>
          </w:p>
        </w:tc>
      </w:tr>
      <w:tr w:rsidR="00887F21" w14:paraId="25F93883" w14:textId="77777777" w:rsidTr="003B0BB0">
        <w:trPr>
          <w:jc w:val="center"/>
        </w:trPr>
        <w:tc>
          <w:tcPr>
            <w:tcW w:w="3605" w:type="dxa"/>
            <w:vAlign w:val="center"/>
          </w:tcPr>
          <w:p w14:paraId="5C1AD406" w14:textId="77777777" w:rsidR="00887F21" w:rsidRPr="00E833F7" w:rsidRDefault="00887F21" w:rsidP="002436D5">
            <w:pPr>
              <w:rPr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Composite noise</w:t>
            </w:r>
          </w:p>
        </w:tc>
        <w:tc>
          <w:tcPr>
            <w:tcW w:w="1117" w:type="dxa"/>
            <w:vAlign w:val="center"/>
          </w:tcPr>
          <w:p w14:paraId="0C44C452" w14:textId="125866F5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</w:t>
            </w:r>
            <w:r w:rsidR="00791E60">
              <w:rPr>
                <w:sz w:val="20"/>
                <w:szCs w:val="20"/>
                <w:lang w:eastAsia="en-US"/>
              </w:rPr>
              <w:t>/CBW</w:t>
            </w:r>
          </w:p>
        </w:tc>
        <w:tc>
          <w:tcPr>
            <w:tcW w:w="1530" w:type="dxa"/>
            <w:vAlign w:val="center"/>
          </w:tcPr>
          <w:p w14:paraId="452C44F9" w14:textId="69FAD432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205D3E">
              <w:rPr>
                <w:sz w:val="20"/>
                <w:szCs w:val="20"/>
                <w:lang w:eastAsia="en-US"/>
              </w:rPr>
              <w:t>7</w:t>
            </w:r>
            <w:r w:rsidR="00A92DA1">
              <w:rPr>
                <w:sz w:val="20"/>
                <w:szCs w:val="20"/>
                <w:lang w:eastAsia="en-US"/>
              </w:rPr>
              <w:t>5.9</w:t>
            </w:r>
          </w:p>
        </w:tc>
        <w:tc>
          <w:tcPr>
            <w:tcW w:w="1445" w:type="dxa"/>
            <w:vAlign w:val="center"/>
          </w:tcPr>
          <w:p w14:paraId="4E5ECD5D" w14:textId="7DFCD4EB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-</w:t>
            </w:r>
            <w:r w:rsidR="00205D3E">
              <w:rPr>
                <w:sz w:val="20"/>
                <w:szCs w:val="20"/>
                <w:lang w:eastAsia="en-US"/>
              </w:rPr>
              <w:t>8</w:t>
            </w:r>
            <w:r w:rsidR="00A92DA1">
              <w:rPr>
                <w:sz w:val="20"/>
                <w:szCs w:val="20"/>
                <w:lang w:eastAsia="en-US"/>
              </w:rPr>
              <w:t>4.9</w:t>
            </w:r>
          </w:p>
        </w:tc>
      </w:tr>
      <w:tr w:rsidR="00887F21" w14:paraId="0FD08083" w14:textId="77777777" w:rsidTr="003B0BB0">
        <w:trPr>
          <w:jc w:val="center"/>
        </w:trPr>
        <w:tc>
          <w:tcPr>
            <w:tcW w:w="3605" w:type="dxa"/>
            <w:vAlign w:val="center"/>
          </w:tcPr>
          <w:p w14:paraId="64F9B741" w14:textId="77777777" w:rsidR="00887F21" w:rsidRDefault="00887F21" w:rsidP="002436D5">
            <w:pPr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Composite noise after MRC</w:t>
            </w:r>
          </w:p>
        </w:tc>
        <w:tc>
          <w:tcPr>
            <w:tcW w:w="1117" w:type="dxa"/>
            <w:vAlign w:val="center"/>
          </w:tcPr>
          <w:p w14:paraId="5AF82542" w14:textId="77777777" w:rsidR="00887F21" w:rsidRPr="00E833F7" w:rsidRDefault="00887F21" w:rsidP="002436D5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dBm</w:t>
            </w:r>
          </w:p>
        </w:tc>
        <w:tc>
          <w:tcPr>
            <w:tcW w:w="2975" w:type="dxa"/>
            <w:gridSpan w:val="2"/>
            <w:vAlign w:val="center"/>
          </w:tcPr>
          <w:p w14:paraId="7CBA3D59" w14:textId="37A0DF72" w:rsidR="00887F21" w:rsidRPr="00E833F7" w:rsidRDefault="00887F21" w:rsidP="002436D5">
            <w:pPr>
              <w:jc w:val="center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-</w:t>
            </w:r>
            <w:r w:rsidR="00A92DA1">
              <w:rPr>
                <w:color w:val="000000"/>
                <w:sz w:val="20"/>
                <w:szCs w:val="20"/>
                <w:lang w:eastAsia="zh-CN"/>
              </w:rPr>
              <w:t>83.4</w:t>
            </w:r>
          </w:p>
        </w:tc>
      </w:tr>
      <w:tr w:rsidR="00887F21" w14:paraId="50A77C57" w14:textId="77777777" w:rsidTr="003B0BB0">
        <w:trPr>
          <w:jc w:val="center"/>
        </w:trPr>
        <w:tc>
          <w:tcPr>
            <w:tcW w:w="3605" w:type="dxa"/>
            <w:tcBorders>
              <w:bottom w:val="single" w:sz="4" w:space="0" w:color="auto"/>
            </w:tcBorders>
            <w:vAlign w:val="center"/>
          </w:tcPr>
          <w:p w14:paraId="4CDEDAC2" w14:textId="77777777" w:rsidR="00887F21" w:rsidRPr="005B49A0" w:rsidRDefault="00887F21" w:rsidP="002436D5">
            <w:pPr>
              <w:rPr>
                <w:b/>
                <w:bCs/>
                <w:sz w:val="20"/>
                <w:szCs w:val="20"/>
                <w:lang w:eastAsia="en-US"/>
              </w:rPr>
            </w:pPr>
            <w:r w:rsidRPr="005B49A0">
              <w:rPr>
                <w:b/>
                <w:bCs/>
                <w:color w:val="000000"/>
                <w:sz w:val="20"/>
                <w:szCs w:val="20"/>
                <w:lang w:eastAsia="zh-CN"/>
              </w:rPr>
              <w:t>MSD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center"/>
          </w:tcPr>
          <w:p w14:paraId="1C7B3505" w14:textId="77777777" w:rsidR="00887F21" w:rsidRPr="005B49A0" w:rsidRDefault="00887F21" w:rsidP="002436D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5B49A0">
              <w:rPr>
                <w:b/>
                <w:bCs/>
                <w:sz w:val="20"/>
                <w:szCs w:val="20"/>
                <w:lang w:eastAsia="en-US"/>
              </w:rPr>
              <w:t>dB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  <w:vAlign w:val="center"/>
          </w:tcPr>
          <w:p w14:paraId="3DADD3EA" w14:textId="7844157A" w:rsidR="00887F21" w:rsidRPr="005B49A0" w:rsidRDefault="00A92DA1" w:rsidP="002436D5">
            <w:pPr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8.4</w:t>
            </w:r>
          </w:p>
        </w:tc>
      </w:tr>
    </w:tbl>
    <w:p w14:paraId="691F1C72" w14:textId="2114F411" w:rsidR="00FD1526" w:rsidRPr="00C01787" w:rsidRDefault="00C01787" w:rsidP="00C01787">
      <w:pPr>
        <w:jc w:val="center"/>
        <w:rPr>
          <w:i/>
          <w:iCs/>
          <w:sz w:val="20"/>
          <w:szCs w:val="20"/>
          <w:lang w:val="en-GB" w:eastAsia="en-US"/>
        </w:rPr>
      </w:pPr>
      <w:r>
        <w:rPr>
          <w:b/>
          <w:bCs/>
          <w:i/>
          <w:iCs/>
          <w:sz w:val="20"/>
          <w:szCs w:val="20"/>
          <w:lang w:val="en-GB" w:eastAsia="en-US"/>
        </w:rPr>
        <w:t>Table 2.1-2</w:t>
      </w:r>
      <w:r w:rsidRPr="003C57D9">
        <w:rPr>
          <w:i/>
          <w:iCs/>
          <w:sz w:val="20"/>
          <w:szCs w:val="20"/>
          <w:lang w:val="en-GB" w:eastAsia="en-US"/>
        </w:rPr>
        <w:t xml:space="preserve">: </w:t>
      </w:r>
      <w:r>
        <w:rPr>
          <w:i/>
          <w:iCs/>
          <w:sz w:val="20"/>
          <w:szCs w:val="20"/>
          <w:lang w:val="en-GB" w:eastAsia="en-US"/>
        </w:rPr>
        <w:t>MSD Analysis for CA_n4</w:t>
      </w:r>
      <w:r w:rsidR="001D481F">
        <w:rPr>
          <w:i/>
          <w:iCs/>
          <w:sz w:val="20"/>
          <w:szCs w:val="20"/>
          <w:lang w:val="en-GB" w:eastAsia="en-US"/>
        </w:rPr>
        <w:t>1C</w:t>
      </w:r>
      <w:r>
        <w:rPr>
          <w:i/>
          <w:iCs/>
          <w:sz w:val="20"/>
          <w:szCs w:val="20"/>
          <w:lang w:val="en-GB" w:eastAsia="en-US"/>
        </w:rPr>
        <w:t>_</w:t>
      </w:r>
      <w:r w:rsidR="001D481F">
        <w:rPr>
          <w:i/>
          <w:iCs/>
          <w:sz w:val="20"/>
          <w:szCs w:val="20"/>
          <w:lang w:val="en-GB" w:eastAsia="en-US"/>
        </w:rPr>
        <w:t>n79A</w:t>
      </w:r>
    </w:p>
    <w:p w14:paraId="34C99636" w14:textId="288D14AC" w:rsidR="008E7986" w:rsidRPr="000F6D58" w:rsidRDefault="008E7986" w:rsidP="008E7986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3</w:t>
      </w:r>
      <w:r w:rsidRPr="000F6D58">
        <w:rPr>
          <w:rFonts w:ascii="Times New Roman" w:hAnsi="Times New Roman"/>
          <w:sz w:val="28"/>
          <w:szCs w:val="28"/>
        </w:rPr>
        <w:tab/>
        <w:t>Conclusion</w:t>
      </w:r>
    </w:p>
    <w:p w14:paraId="20CE7D83" w14:textId="734CDC53" w:rsidR="00F07374" w:rsidRDefault="00F07374" w:rsidP="00F07374">
      <w:pPr>
        <w:spacing w:after="120"/>
        <w:jc w:val="both"/>
        <w:rPr>
          <w:sz w:val="20"/>
          <w:szCs w:val="20"/>
        </w:rPr>
      </w:pPr>
      <w:r w:rsidRPr="00F07374">
        <w:rPr>
          <w:sz w:val="20"/>
          <w:szCs w:val="20"/>
        </w:rPr>
        <w:t>In this contribution, we</w:t>
      </w:r>
      <w:r w:rsidR="008D2283">
        <w:rPr>
          <w:sz w:val="20"/>
          <w:szCs w:val="20"/>
        </w:rPr>
        <w:t xml:space="preserve"> shared the result of our </w:t>
      </w:r>
      <w:r w:rsidR="001D481F">
        <w:rPr>
          <w:sz w:val="20"/>
          <w:szCs w:val="20"/>
        </w:rPr>
        <w:t>CA_n41C-n79A</w:t>
      </w:r>
      <w:r w:rsidR="00C01787">
        <w:rPr>
          <w:sz w:val="20"/>
          <w:szCs w:val="20"/>
        </w:rPr>
        <w:t xml:space="preserve"> </w:t>
      </w:r>
      <w:r w:rsidR="008D2283">
        <w:rPr>
          <w:sz w:val="20"/>
          <w:szCs w:val="20"/>
        </w:rPr>
        <w:t xml:space="preserve">MSD analysis </w:t>
      </w:r>
      <w:r w:rsidR="00983925">
        <w:rPr>
          <w:sz w:val="20"/>
          <w:szCs w:val="20"/>
        </w:rPr>
        <w:t xml:space="preserve">due to </w:t>
      </w:r>
      <w:r w:rsidR="001D481F">
        <w:rPr>
          <w:sz w:val="20"/>
          <w:szCs w:val="20"/>
        </w:rPr>
        <w:t>IMD4</w:t>
      </w:r>
      <w:r w:rsidR="00C01787">
        <w:rPr>
          <w:sz w:val="20"/>
          <w:szCs w:val="20"/>
        </w:rPr>
        <w:t>.</w:t>
      </w:r>
    </w:p>
    <w:p w14:paraId="451CC1ED" w14:textId="77777777" w:rsidR="006E5BDB" w:rsidRDefault="00E5371C" w:rsidP="006E5BDB">
      <w:pPr>
        <w:spacing w:after="120"/>
        <w:jc w:val="both"/>
        <w:rPr>
          <w:bCs/>
          <w:i/>
          <w:iCs/>
          <w:sz w:val="20"/>
          <w:szCs w:val="20"/>
        </w:rPr>
      </w:pPr>
      <w:r w:rsidRPr="004B7098">
        <w:rPr>
          <w:b/>
          <w:i/>
          <w:iCs/>
          <w:sz w:val="20"/>
          <w:szCs w:val="20"/>
          <w:lang w:eastAsia="zh-CN"/>
        </w:rPr>
        <w:t>Proposal:</w:t>
      </w:r>
      <w:r w:rsidRPr="008F535C">
        <w:rPr>
          <w:b/>
          <w:sz w:val="20"/>
          <w:szCs w:val="20"/>
          <w:lang w:eastAsia="zh-CN"/>
        </w:rPr>
        <w:t xml:space="preserve"> </w:t>
      </w:r>
      <w:r w:rsidRPr="004B7098">
        <w:rPr>
          <w:bCs/>
          <w:i/>
          <w:iCs/>
          <w:sz w:val="20"/>
          <w:szCs w:val="20"/>
        </w:rPr>
        <w:t>Adopt CA_</w:t>
      </w:r>
      <w:r>
        <w:rPr>
          <w:bCs/>
          <w:i/>
          <w:iCs/>
          <w:sz w:val="20"/>
          <w:szCs w:val="20"/>
        </w:rPr>
        <w:t>n25A-n77A</w:t>
      </w:r>
      <w:r w:rsidRPr="004B7098">
        <w:rPr>
          <w:bCs/>
          <w:i/>
          <w:iCs/>
          <w:sz w:val="20"/>
          <w:szCs w:val="20"/>
        </w:rPr>
        <w:t xml:space="preserve"> MSD Levels proposed in </w:t>
      </w:r>
      <w:r w:rsidRPr="004B7098">
        <w:rPr>
          <w:bCs/>
          <w:i/>
          <w:iCs/>
          <w:sz w:val="20"/>
          <w:szCs w:val="20"/>
        </w:rPr>
        <w:fldChar w:fldCharType="begin"/>
      </w:r>
      <w:r w:rsidRPr="004B7098">
        <w:rPr>
          <w:bCs/>
          <w:i/>
          <w:iCs/>
          <w:sz w:val="20"/>
          <w:szCs w:val="20"/>
        </w:rPr>
        <w:instrText xml:space="preserve"> REF _Ref78976643 \h  \* MERGEFORMAT </w:instrText>
      </w:r>
      <w:r w:rsidRPr="004B7098">
        <w:rPr>
          <w:bCs/>
          <w:i/>
          <w:iCs/>
          <w:sz w:val="20"/>
          <w:szCs w:val="20"/>
        </w:rPr>
      </w:r>
      <w:r w:rsidRPr="004B7098">
        <w:rPr>
          <w:bCs/>
          <w:i/>
          <w:iCs/>
          <w:sz w:val="20"/>
          <w:szCs w:val="20"/>
        </w:rPr>
        <w:fldChar w:fldCharType="separate"/>
      </w:r>
      <w:r w:rsidRPr="004B7098">
        <w:rPr>
          <w:bCs/>
          <w:i/>
          <w:iCs/>
          <w:sz w:val="20"/>
          <w:szCs w:val="20"/>
        </w:rPr>
        <w:t xml:space="preserve">Table </w:t>
      </w:r>
      <w:r w:rsidRPr="004B7098">
        <w:rPr>
          <w:bCs/>
          <w:i/>
          <w:iCs/>
          <w:sz w:val="20"/>
          <w:szCs w:val="20"/>
        </w:rPr>
        <w:fldChar w:fldCharType="end"/>
      </w:r>
      <w:r w:rsidRPr="004B7098">
        <w:rPr>
          <w:bCs/>
          <w:i/>
          <w:iCs/>
          <w:sz w:val="20"/>
          <w:szCs w:val="20"/>
        </w:rPr>
        <w:t>3-1 shown below.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810"/>
        <w:gridCol w:w="990"/>
        <w:gridCol w:w="1080"/>
        <w:gridCol w:w="1440"/>
        <w:gridCol w:w="900"/>
        <w:gridCol w:w="810"/>
        <w:gridCol w:w="810"/>
        <w:gridCol w:w="1404"/>
      </w:tblGrid>
      <w:tr w:rsidR="006E5BDB" w:rsidRPr="00F9113A" w14:paraId="571A2EC7" w14:textId="77777777" w:rsidTr="001E43AE">
        <w:trPr>
          <w:trHeight w:val="187"/>
          <w:jc w:val="center"/>
        </w:trPr>
        <w:tc>
          <w:tcPr>
            <w:tcW w:w="84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6675B2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lastRenderedPageBreak/>
              <w:t>Band / Channel bandwidth / N</w:t>
            </w:r>
            <w:r w:rsidRPr="00F9113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vertAlign w:val="subscript"/>
              </w:rPr>
              <w:t>RB</w:t>
            </w:r>
            <w:r w:rsidRPr="00F9113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t xml:space="preserve"> / Duplex mode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BDD17B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</w:rPr>
              <w:t>Source of IMD</w:t>
            </w:r>
          </w:p>
        </w:tc>
      </w:tr>
      <w:tr w:rsidR="006E5BDB" w:rsidRPr="00F9113A" w14:paraId="35B51239" w14:textId="77777777" w:rsidTr="001E43AE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817E75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ja-JP"/>
              </w:rPr>
              <w:t>NR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  <w:t>CA band combination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DD1323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ja-JP"/>
              </w:rPr>
              <w:t>NR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band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340E3E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UL F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(MHz)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1322E8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UL/DL BW 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(MHz)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2F1BF0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 xml:space="preserve">UL </w:t>
            </w:r>
            <w:r w:rsidRPr="00F9113A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br/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L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CRB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F9132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DL F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vertAlign w:val="subscript"/>
              </w:rPr>
              <w:t>c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 (MHz)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81D7D1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 xml:space="preserve">MSD </w:t>
            </w: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br/>
              <w:t>(dB)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417704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</w:rPr>
              <w:t>Duplex mode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47FCBAB" w14:textId="77777777" w:rsidR="006E5BDB" w:rsidRPr="00F9113A" w:rsidRDefault="006E5BDB" w:rsidP="001E43AE">
            <w:pPr>
              <w:pStyle w:val="TAH"/>
              <w:rPr>
                <w:rFonts w:ascii="Times New Roman" w:eastAsiaTheme="minorEastAsia" w:hAnsi="Times New Roman"/>
                <w:bCs/>
                <w:i/>
                <w:iCs/>
                <w:sz w:val="16"/>
                <w:szCs w:val="16"/>
                <w:lang w:eastAsia="zh-CN"/>
              </w:rPr>
            </w:pPr>
          </w:p>
        </w:tc>
      </w:tr>
      <w:tr w:rsidR="006E5BDB" w:rsidRPr="00F9113A" w14:paraId="75EC8360" w14:textId="77777777" w:rsidTr="001E43AE">
        <w:trPr>
          <w:trHeight w:val="187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8E9E6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CA_n41-n79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820A8C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n41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8F93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FD7C4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  <w:t>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3A1E" w14:textId="77777777" w:rsidR="006E5BDB" w:rsidRPr="00F9113A" w:rsidRDefault="006E5BDB" w:rsidP="001E43AE">
            <w:pPr>
              <w:pStyle w:val="TAC"/>
              <w:rPr>
                <w:rFonts w:ascii="Times New Roman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 xml:space="preserve">1 </w:t>
            </w:r>
          </w:p>
          <w:p w14:paraId="37B3686A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>(RB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  <w:vertAlign w:val="subscript"/>
              </w:rPr>
              <w:t>START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>= 0)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98A57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2545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FD11A9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N/A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9B4302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A66698F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N/A</w:t>
            </w:r>
          </w:p>
        </w:tc>
      </w:tr>
      <w:tr w:rsidR="006E5BDB" w:rsidRPr="00F9113A" w14:paraId="20B6E148" w14:textId="77777777" w:rsidTr="001E43AE">
        <w:trPr>
          <w:trHeight w:val="187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78FC1B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C3F71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AD5A0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2625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23378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D3BFE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>1 (RB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  <w:vertAlign w:val="subscript"/>
              </w:rPr>
              <w:t>START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</w:rPr>
              <w:t>= 272)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337FE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  <w:t>2625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7F85F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019F8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1278B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</w:p>
        </w:tc>
      </w:tr>
      <w:tr w:rsidR="006E5BDB" w:rsidRPr="00F9113A" w14:paraId="6AE42809" w14:textId="77777777" w:rsidTr="001E43AE">
        <w:trPr>
          <w:trHeight w:val="187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D3C35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87D0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n79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5DFC6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8507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A1CB4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C2A50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4872.5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21BE" w14:textId="43C0F46F" w:rsidR="006E5BDB" w:rsidRPr="00A92DA1" w:rsidRDefault="00A92DA1" w:rsidP="001E43AE">
            <w:pPr>
              <w:pStyle w:val="TAC"/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vertAlign w:val="superscript"/>
              </w:rPr>
            </w:pPr>
            <w:r w:rsidRPr="00A92DA1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lang w:eastAsia="zh-CN"/>
              </w:rPr>
              <w:t>8.4</w:t>
            </w:r>
            <w:r w:rsidR="006E5BDB" w:rsidRPr="00A92DA1">
              <w:rPr>
                <w:rFonts w:ascii="Times New Roman" w:eastAsiaTheme="minorEastAsia" w:hAnsi="Times New Roman"/>
                <w:b/>
                <w:bCs/>
                <w:i/>
                <w:iCs/>
                <w:sz w:val="16"/>
                <w:szCs w:val="16"/>
                <w:vertAlign w:val="superscript"/>
                <w:lang w:eastAsia="zh-CN"/>
              </w:rPr>
              <w:t>15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B5854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ja-JP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TDD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87459" w14:textId="77777777" w:rsidR="006E5BDB" w:rsidRPr="00F9113A" w:rsidRDefault="006E5BDB" w:rsidP="001E43AE">
            <w:pPr>
              <w:pStyle w:val="TAC"/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  <w:t>IMD4</w:t>
            </w:r>
          </w:p>
        </w:tc>
      </w:tr>
      <w:tr w:rsidR="006E5BDB" w:rsidRPr="00F9113A" w14:paraId="46118949" w14:textId="77777777" w:rsidTr="001E43AE">
        <w:trPr>
          <w:trHeight w:val="187"/>
          <w:jc w:val="center"/>
        </w:trPr>
        <w:tc>
          <w:tcPr>
            <w:tcW w:w="98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0D9D4" w14:textId="77777777" w:rsidR="006E5BDB" w:rsidRPr="00F9113A" w:rsidRDefault="006E5BDB" w:rsidP="001E43AE">
            <w:pPr>
              <w:pStyle w:val="TAN"/>
              <w:rPr>
                <w:rFonts w:ascii="Times New Roman" w:eastAsiaTheme="minorEastAsia" w:hAnsi="Times New Roman"/>
                <w:i/>
                <w:iCs/>
                <w:sz w:val="16"/>
                <w:szCs w:val="16"/>
                <w:lang w:eastAsia="zh-CN"/>
              </w:rPr>
            </w:pP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  <w:t xml:space="preserve">NOTE </w:t>
            </w:r>
            <w:r w:rsidRPr="00F9113A">
              <w:rPr>
                <w:rFonts w:ascii="Times New Roman" w:hAnsi="Times New Roman"/>
                <w:i/>
                <w:iCs/>
                <w:sz w:val="16"/>
                <w:szCs w:val="16"/>
                <w:lang w:eastAsia="zh-CN"/>
              </w:rPr>
              <w:t>15:</w:t>
            </w:r>
            <w:r w:rsidRPr="00F9113A">
              <w:rPr>
                <w:rFonts w:ascii="Times New Roman" w:eastAsiaTheme="minorEastAsia" w:hAnsi="Times New Roman"/>
                <w:i/>
                <w:iCs/>
                <w:sz w:val="16"/>
                <w:szCs w:val="16"/>
              </w:rPr>
              <w:tab/>
              <w:t>This band is subject to IMD6 also which MSD is not specified</w:t>
            </w:r>
          </w:p>
        </w:tc>
      </w:tr>
    </w:tbl>
    <w:p w14:paraId="19EE1FAB" w14:textId="4A5BB567" w:rsidR="00E5371C" w:rsidRPr="00C01787" w:rsidRDefault="00E5371C" w:rsidP="00A92DA1">
      <w:pPr>
        <w:spacing w:after="120"/>
        <w:jc w:val="center"/>
        <w:rPr>
          <w:i/>
          <w:iCs/>
          <w:sz w:val="20"/>
          <w:szCs w:val="20"/>
          <w:lang w:val="en-GB" w:eastAsia="en-US"/>
        </w:rPr>
      </w:pPr>
      <w:r>
        <w:rPr>
          <w:b/>
          <w:bCs/>
          <w:i/>
          <w:iCs/>
          <w:sz w:val="20"/>
          <w:szCs w:val="20"/>
          <w:lang w:val="en-GB" w:eastAsia="en-US"/>
        </w:rPr>
        <w:t>Table 3.1</w:t>
      </w:r>
      <w:r w:rsidRPr="003C57D9">
        <w:rPr>
          <w:i/>
          <w:iCs/>
          <w:sz w:val="20"/>
          <w:szCs w:val="20"/>
          <w:lang w:val="en-GB" w:eastAsia="en-US"/>
        </w:rPr>
        <w:t>:</w:t>
      </w:r>
      <w:r>
        <w:rPr>
          <w:i/>
          <w:iCs/>
          <w:sz w:val="20"/>
          <w:szCs w:val="20"/>
          <w:lang w:val="en-GB" w:eastAsia="en-US"/>
        </w:rPr>
        <w:t xml:space="preserve"> I</w:t>
      </w:r>
      <w:r w:rsidR="001D481F">
        <w:rPr>
          <w:i/>
          <w:iCs/>
          <w:sz w:val="20"/>
          <w:szCs w:val="20"/>
          <w:lang w:val="en-GB" w:eastAsia="en-US"/>
        </w:rPr>
        <w:t>IMD4</w:t>
      </w:r>
      <w:r w:rsidRPr="003C57D9">
        <w:rPr>
          <w:i/>
          <w:iCs/>
          <w:sz w:val="20"/>
          <w:szCs w:val="20"/>
          <w:lang w:val="en-GB" w:eastAsia="en-US"/>
        </w:rPr>
        <w:t xml:space="preserve"> </w:t>
      </w:r>
      <w:r>
        <w:rPr>
          <w:i/>
          <w:iCs/>
          <w:sz w:val="20"/>
          <w:szCs w:val="20"/>
          <w:lang w:val="en-GB" w:eastAsia="en-US"/>
        </w:rPr>
        <w:t>MSD proposal for CA_n4</w:t>
      </w:r>
      <w:r w:rsidR="003A4934">
        <w:rPr>
          <w:i/>
          <w:iCs/>
          <w:sz w:val="20"/>
          <w:szCs w:val="20"/>
          <w:lang w:val="en-GB" w:eastAsia="en-US"/>
        </w:rPr>
        <w:t>1C</w:t>
      </w:r>
      <w:r>
        <w:rPr>
          <w:i/>
          <w:iCs/>
          <w:sz w:val="20"/>
          <w:szCs w:val="20"/>
          <w:lang w:val="en-GB" w:eastAsia="en-US"/>
        </w:rPr>
        <w:t>_</w:t>
      </w:r>
      <w:r w:rsidR="003A4934">
        <w:rPr>
          <w:i/>
          <w:iCs/>
          <w:sz w:val="20"/>
          <w:szCs w:val="20"/>
          <w:lang w:val="en-GB" w:eastAsia="en-US"/>
        </w:rPr>
        <w:t>n79A</w:t>
      </w:r>
    </w:p>
    <w:p w14:paraId="5D2DDC34" w14:textId="62AA5838" w:rsidR="005E69AE" w:rsidRPr="000F6D58" w:rsidRDefault="005E69AE" w:rsidP="005E69AE">
      <w:pPr>
        <w:pStyle w:val="Heading1"/>
        <w:rPr>
          <w:rFonts w:ascii="Times New Roman" w:hAnsi="Times New Roman"/>
          <w:sz w:val="28"/>
          <w:szCs w:val="28"/>
        </w:rPr>
      </w:pPr>
      <w:r w:rsidRPr="000F6D58">
        <w:rPr>
          <w:rFonts w:ascii="Times New Roman" w:hAnsi="Times New Roman"/>
          <w:sz w:val="28"/>
          <w:szCs w:val="28"/>
        </w:rPr>
        <w:t>4</w:t>
      </w:r>
      <w:r w:rsidRPr="000F6D58">
        <w:rPr>
          <w:rFonts w:ascii="Times New Roman" w:hAnsi="Times New Roman"/>
          <w:sz w:val="28"/>
          <w:szCs w:val="28"/>
        </w:rPr>
        <w:tab/>
        <w:t>References</w:t>
      </w:r>
    </w:p>
    <w:bookmarkEnd w:id="0"/>
    <w:p w14:paraId="06DD6CF7" w14:textId="20524C17" w:rsidR="0006317A" w:rsidRDefault="0006317A" w:rsidP="009B1C90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6B293C">
        <w:rPr>
          <w:sz w:val="20"/>
          <w:szCs w:val="20"/>
        </w:rPr>
        <w:t>R</w:t>
      </w:r>
      <w:r>
        <w:rPr>
          <w:sz w:val="20"/>
          <w:szCs w:val="20"/>
        </w:rPr>
        <w:t>4</w:t>
      </w:r>
      <w:r w:rsidRPr="006B293C">
        <w:rPr>
          <w:sz w:val="20"/>
          <w:szCs w:val="20"/>
        </w:rPr>
        <w:t>-2</w:t>
      </w:r>
      <w:r>
        <w:rPr>
          <w:sz w:val="20"/>
          <w:szCs w:val="20"/>
        </w:rPr>
        <w:t>401274</w:t>
      </w:r>
      <w:r w:rsidRPr="006B293C">
        <w:rPr>
          <w:sz w:val="20"/>
          <w:szCs w:val="20"/>
        </w:rPr>
        <w:t xml:space="preserve">, </w:t>
      </w:r>
      <w:r>
        <w:rPr>
          <w:sz w:val="20"/>
          <w:szCs w:val="20"/>
        </w:rPr>
        <w:t>“</w:t>
      </w:r>
      <w:r w:rsidRPr="00FA4307">
        <w:rPr>
          <w:sz w:val="20"/>
          <w:szCs w:val="20"/>
        </w:rPr>
        <w:t>TP for TR38.718-02-01_CA_n41A-n79C and CA_n41C-n79A</w:t>
      </w:r>
      <w:r>
        <w:rPr>
          <w:sz w:val="20"/>
          <w:szCs w:val="20"/>
        </w:rPr>
        <w:t xml:space="preserve">”, </w:t>
      </w:r>
      <w:r w:rsidRPr="00CB75A5">
        <w:rPr>
          <w:sz w:val="20"/>
          <w:szCs w:val="20"/>
        </w:rPr>
        <w:t xml:space="preserve">ZTE Corporation, </w:t>
      </w:r>
      <w:r w:rsidR="00A10264" w:rsidRPr="00CB75A5">
        <w:rPr>
          <w:sz w:val="20"/>
          <w:szCs w:val="20"/>
        </w:rPr>
        <w:t>MediaTek</w:t>
      </w:r>
      <w:r w:rsidR="00A10264">
        <w:rPr>
          <w:sz w:val="20"/>
          <w:szCs w:val="20"/>
        </w:rPr>
        <w:t xml:space="preserve"> Inc.</w:t>
      </w:r>
      <w:r w:rsidRPr="00852DFA">
        <w:rPr>
          <w:bCs/>
          <w:sz w:val="20"/>
          <w:szCs w:val="20"/>
        </w:rPr>
        <w:t xml:space="preserve"> </w:t>
      </w:r>
    </w:p>
    <w:p w14:paraId="7917CEB3" w14:textId="3A045E56" w:rsidR="00852DFA" w:rsidRPr="00FB47EE" w:rsidRDefault="00FB47EE" w:rsidP="009B1C90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FB47EE">
        <w:rPr>
          <w:bCs/>
          <w:noProof/>
          <w:sz w:val="20"/>
          <w:szCs w:val="20"/>
          <w:lang w:val="de-DE"/>
        </w:rPr>
        <w:t>R4-2405445</w:t>
      </w:r>
      <w:r w:rsidRPr="00FB47EE">
        <w:rPr>
          <w:bCs/>
          <w:sz w:val="20"/>
          <w:szCs w:val="20"/>
        </w:rPr>
        <w:t xml:space="preserve"> </w:t>
      </w:r>
      <w:r w:rsidR="00852DFA" w:rsidRPr="00FB47EE">
        <w:rPr>
          <w:bCs/>
          <w:sz w:val="20"/>
          <w:szCs w:val="20"/>
        </w:rPr>
        <w:t>“</w:t>
      </w:r>
      <w:r w:rsidRPr="00FB47EE">
        <w:rPr>
          <w:bCs/>
          <w:sz w:val="20"/>
          <w:szCs w:val="20"/>
        </w:rPr>
        <w:t>Considerations on CA_n41C-n79A</w:t>
      </w:r>
      <w:r w:rsidR="00296796" w:rsidRPr="00FB47EE">
        <w:rPr>
          <w:rFonts w:eastAsia="SimSun"/>
          <w:bCs/>
          <w:sz w:val="20"/>
          <w:szCs w:val="20"/>
          <w:lang w:eastAsia="zh-CN"/>
        </w:rPr>
        <w:t>”</w:t>
      </w:r>
      <w:r w:rsidR="00296796" w:rsidRPr="00FB47EE">
        <w:rPr>
          <w:bCs/>
          <w:sz w:val="20"/>
          <w:szCs w:val="20"/>
          <w:lang w:val="en-GB"/>
        </w:rPr>
        <w:t xml:space="preserve">, </w:t>
      </w:r>
      <w:r w:rsidRPr="00FB47EE">
        <w:rPr>
          <w:bCs/>
          <w:sz w:val="20"/>
          <w:szCs w:val="20"/>
        </w:rPr>
        <w:t>Qualcomm France</w:t>
      </w:r>
      <w:r w:rsidR="00296796" w:rsidRPr="00FB47EE">
        <w:rPr>
          <w:bCs/>
          <w:sz w:val="20"/>
          <w:szCs w:val="20"/>
          <w:lang w:val="en-GB"/>
        </w:rPr>
        <w:t xml:space="preserve">, </w:t>
      </w:r>
      <w:r w:rsidR="00296796" w:rsidRPr="00FB47EE">
        <w:rPr>
          <w:bCs/>
          <w:sz w:val="20"/>
          <w:szCs w:val="20"/>
        </w:rPr>
        <w:t>3GPP TSG-RAN WG4 Meeting #110</w:t>
      </w:r>
      <w:r w:rsidRPr="00FB47EE">
        <w:rPr>
          <w:bCs/>
          <w:sz w:val="20"/>
          <w:szCs w:val="20"/>
        </w:rPr>
        <w:t>Bis</w:t>
      </w:r>
      <w:r w:rsidR="00296796" w:rsidRPr="00FB47EE">
        <w:rPr>
          <w:bCs/>
          <w:sz w:val="20"/>
          <w:szCs w:val="20"/>
        </w:rPr>
        <w:t xml:space="preserve">, </w:t>
      </w:r>
      <w:r w:rsidRPr="00FB47EE">
        <w:rPr>
          <w:bCs/>
          <w:sz w:val="20"/>
          <w:szCs w:val="20"/>
        </w:rPr>
        <w:t>Changsha</w:t>
      </w:r>
      <w:r w:rsidR="00296796" w:rsidRPr="00FB47EE">
        <w:rPr>
          <w:bCs/>
          <w:sz w:val="20"/>
          <w:szCs w:val="20"/>
        </w:rPr>
        <w:t xml:space="preserve">, </w:t>
      </w:r>
      <w:r w:rsidRPr="00FB47EE">
        <w:rPr>
          <w:bCs/>
          <w:sz w:val="20"/>
          <w:szCs w:val="20"/>
        </w:rPr>
        <w:t>China</w:t>
      </w:r>
      <w:r w:rsidR="00296796" w:rsidRPr="00FB47EE">
        <w:rPr>
          <w:bCs/>
          <w:sz w:val="20"/>
          <w:szCs w:val="20"/>
        </w:rPr>
        <w:t xml:space="preserve">, </w:t>
      </w:r>
      <w:r w:rsidRPr="00FB47EE">
        <w:rPr>
          <w:bCs/>
          <w:sz w:val="20"/>
          <w:szCs w:val="20"/>
        </w:rPr>
        <w:t>April</w:t>
      </w:r>
      <w:r w:rsidR="00296796" w:rsidRPr="00FB47EE">
        <w:rPr>
          <w:bCs/>
          <w:sz w:val="20"/>
          <w:szCs w:val="20"/>
        </w:rPr>
        <w:t xml:space="preserve"> </w:t>
      </w:r>
      <w:r w:rsidRPr="00FB47EE">
        <w:rPr>
          <w:bCs/>
          <w:sz w:val="20"/>
          <w:szCs w:val="20"/>
        </w:rPr>
        <w:t>14</w:t>
      </w:r>
      <w:r w:rsidR="00296796" w:rsidRPr="00FB47EE">
        <w:rPr>
          <w:bCs/>
          <w:sz w:val="20"/>
          <w:szCs w:val="20"/>
          <w:vertAlign w:val="superscript"/>
        </w:rPr>
        <w:t>th</w:t>
      </w:r>
      <w:r w:rsidR="00296796" w:rsidRPr="00FB47EE">
        <w:rPr>
          <w:bCs/>
          <w:sz w:val="20"/>
          <w:szCs w:val="20"/>
        </w:rPr>
        <w:t xml:space="preserve"> – </w:t>
      </w:r>
      <w:r w:rsidRPr="00FB47EE">
        <w:rPr>
          <w:bCs/>
          <w:sz w:val="20"/>
          <w:szCs w:val="20"/>
        </w:rPr>
        <w:t>19</w:t>
      </w:r>
      <w:r w:rsidRPr="00FB47EE">
        <w:rPr>
          <w:bCs/>
          <w:sz w:val="20"/>
          <w:szCs w:val="20"/>
          <w:vertAlign w:val="superscript"/>
        </w:rPr>
        <w:t>th</w:t>
      </w:r>
      <w:r w:rsidR="00296796" w:rsidRPr="00FB47EE">
        <w:rPr>
          <w:bCs/>
          <w:sz w:val="20"/>
          <w:szCs w:val="20"/>
        </w:rPr>
        <w:t>, 2024</w:t>
      </w:r>
    </w:p>
    <w:p w14:paraId="2971F723" w14:textId="4D6A2515" w:rsidR="005F7DA1" w:rsidRPr="009475CC" w:rsidRDefault="005F7DA1" w:rsidP="000B6018">
      <w:pPr>
        <w:pStyle w:val="EX"/>
        <w:numPr>
          <w:ilvl w:val="0"/>
          <w:numId w:val="0"/>
        </w:numPr>
        <w:spacing w:after="180"/>
        <w:jc w:val="both"/>
        <w:rPr>
          <w:sz w:val="20"/>
          <w:szCs w:val="20"/>
        </w:rPr>
      </w:pPr>
    </w:p>
    <w:sectPr w:rsidR="005F7DA1" w:rsidRPr="009475CC" w:rsidSect="009F760A">
      <w:headerReference w:type="default" r:id="rId11"/>
      <w:footerReference w:type="defaul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98955C" w14:textId="77777777" w:rsidR="009F760A" w:rsidRDefault="009F760A">
      <w:r>
        <w:separator/>
      </w:r>
    </w:p>
  </w:endnote>
  <w:endnote w:type="continuationSeparator" w:id="0">
    <w:p w14:paraId="02C104A3" w14:textId="77777777" w:rsidR="009F760A" w:rsidRDefault="009F7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24424" w14:textId="77777777" w:rsidR="009F760A" w:rsidRDefault="009F760A">
      <w:r>
        <w:separator/>
      </w:r>
    </w:p>
  </w:footnote>
  <w:footnote w:type="continuationSeparator" w:id="0">
    <w:p w14:paraId="569199D7" w14:textId="77777777" w:rsidR="009F760A" w:rsidRDefault="009F7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1757B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E47E5A1A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D12F74"/>
    <w:multiLevelType w:val="multilevel"/>
    <w:tmpl w:val="7DE2AD86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0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4"/>
  </w:num>
  <w:num w:numId="8" w16cid:durableId="2080327107">
    <w:abstractNumId w:val="5"/>
  </w:num>
  <w:num w:numId="9" w16cid:durableId="459036515">
    <w:abstractNumId w:val="15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3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6"/>
  </w:num>
  <w:num w:numId="16" w16cid:durableId="1707214678">
    <w:abstractNumId w:val="24"/>
  </w:num>
  <w:num w:numId="17" w16cid:durableId="1228883719">
    <w:abstractNumId w:val="13"/>
  </w:num>
  <w:num w:numId="18" w16cid:durableId="1736001611">
    <w:abstractNumId w:val="8"/>
  </w:num>
  <w:num w:numId="19" w16cid:durableId="1708026189">
    <w:abstractNumId w:val="22"/>
  </w:num>
  <w:num w:numId="20" w16cid:durableId="2134398882">
    <w:abstractNumId w:val="12"/>
  </w:num>
  <w:num w:numId="21" w16cid:durableId="1707292931">
    <w:abstractNumId w:val="11"/>
  </w:num>
  <w:num w:numId="22" w16cid:durableId="1872840210">
    <w:abstractNumId w:val="4"/>
  </w:num>
  <w:num w:numId="23" w16cid:durableId="988828275">
    <w:abstractNumId w:val="18"/>
  </w:num>
  <w:num w:numId="24" w16cid:durableId="639112823">
    <w:abstractNumId w:val="21"/>
  </w:num>
  <w:num w:numId="25" w16cid:durableId="1758358505">
    <w:abstractNumId w:val="3"/>
  </w:num>
  <w:num w:numId="26" w16cid:durableId="1136491485">
    <w:abstractNumId w:val="25"/>
  </w:num>
  <w:num w:numId="27" w16cid:durableId="1259366616">
    <w:abstractNumId w:val="17"/>
  </w:num>
  <w:num w:numId="28" w16cid:durableId="205768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B22"/>
    <w:rsid w:val="00005E29"/>
    <w:rsid w:val="0000623D"/>
    <w:rsid w:val="00011CAD"/>
    <w:rsid w:val="000147AF"/>
    <w:rsid w:val="0001503B"/>
    <w:rsid w:val="00016134"/>
    <w:rsid w:val="000206DB"/>
    <w:rsid w:val="00023A6E"/>
    <w:rsid w:val="00023B9C"/>
    <w:rsid w:val="00032B18"/>
    <w:rsid w:val="00033397"/>
    <w:rsid w:val="00033635"/>
    <w:rsid w:val="00034BFA"/>
    <w:rsid w:val="000357CB"/>
    <w:rsid w:val="00035A90"/>
    <w:rsid w:val="00037B86"/>
    <w:rsid w:val="00040095"/>
    <w:rsid w:val="00040A8C"/>
    <w:rsid w:val="000446B1"/>
    <w:rsid w:val="00044DE2"/>
    <w:rsid w:val="00050E0F"/>
    <w:rsid w:val="00051834"/>
    <w:rsid w:val="000526D6"/>
    <w:rsid w:val="000544CF"/>
    <w:rsid w:val="00054529"/>
    <w:rsid w:val="00054A22"/>
    <w:rsid w:val="000572D5"/>
    <w:rsid w:val="000607C9"/>
    <w:rsid w:val="00061B4F"/>
    <w:rsid w:val="00062023"/>
    <w:rsid w:val="0006317A"/>
    <w:rsid w:val="000655A6"/>
    <w:rsid w:val="00066C19"/>
    <w:rsid w:val="0006704A"/>
    <w:rsid w:val="00080512"/>
    <w:rsid w:val="00080638"/>
    <w:rsid w:val="0008297C"/>
    <w:rsid w:val="00095296"/>
    <w:rsid w:val="00095EA8"/>
    <w:rsid w:val="000A0A4F"/>
    <w:rsid w:val="000A0C3B"/>
    <w:rsid w:val="000A150F"/>
    <w:rsid w:val="000A365D"/>
    <w:rsid w:val="000A3C7B"/>
    <w:rsid w:val="000A68F3"/>
    <w:rsid w:val="000B3A0D"/>
    <w:rsid w:val="000B6018"/>
    <w:rsid w:val="000B61FB"/>
    <w:rsid w:val="000C16C8"/>
    <w:rsid w:val="000C47C3"/>
    <w:rsid w:val="000D0571"/>
    <w:rsid w:val="000D0FD8"/>
    <w:rsid w:val="000D50E3"/>
    <w:rsid w:val="000D58AB"/>
    <w:rsid w:val="000D6A52"/>
    <w:rsid w:val="000E103F"/>
    <w:rsid w:val="000E1A37"/>
    <w:rsid w:val="000E1CAF"/>
    <w:rsid w:val="000E2238"/>
    <w:rsid w:val="000E5F1C"/>
    <w:rsid w:val="000E751D"/>
    <w:rsid w:val="000F6D58"/>
    <w:rsid w:val="0010474C"/>
    <w:rsid w:val="00104BC6"/>
    <w:rsid w:val="00106A77"/>
    <w:rsid w:val="00110A8D"/>
    <w:rsid w:val="00113A07"/>
    <w:rsid w:val="00114E2C"/>
    <w:rsid w:val="00115DAC"/>
    <w:rsid w:val="001176F0"/>
    <w:rsid w:val="00121103"/>
    <w:rsid w:val="00133525"/>
    <w:rsid w:val="00137EE2"/>
    <w:rsid w:val="00141326"/>
    <w:rsid w:val="001413E4"/>
    <w:rsid w:val="001441A8"/>
    <w:rsid w:val="00146BF3"/>
    <w:rsid w:val="001476E2"/>
    <w:rsid w:val="00147813"/>
    <w:rsid w:val="001553DE"/>
    <w:rsid w:val="00160A04"/>
    <w:rsid w:val="001655BB"/>
    <w:rsid w:val="0016611C"/>
    <w:rsid w:val="00166B5C"/>
    <w:rsid w:val="00171900"/>
    <w:rsid w:val="00171DAB"/>
    <w:rsid w:val="0017381F"/>
    <w:rsid w:val="00173B3B"/>
    <w:rsid w:val="0017591E"/>
    <w:rsid w:val="00175E02"/>
    <w:rsid w:val="00176183"/>
    <w:rsid w:val="00181118"/>
    <w:rsid w:val="001815E8"/>
    <w:rsid w:val="001825F0"/>
    <w:rsid w:val="00183720"/>
    <w:rsid w:val="001841B1"/>
    <w:rsid w:val="00185E52"/>
    <w:rsid w:val="00197470"/>
    <w:rsid w:val="001A410D"/>
    <w:rsid w:val="001A4C42"/>
    <w:rsid w:val="001A7772"/>
    <w:rsid w:val="001B7371"/>
    <w:rsid w:val="001C21C3"/>
    <w:rsid w:val="001C4BAD"/>
    <w:rsid w:val="001D02C2"/>
    <w:rsid w:val="001D1470"/>
    <w:rsid w:val="001D2A82"/>
    <w:rsid w:val="001D481F"/>
    <w:rsid w:val="001E08B8"/>
    <w:rsid w:val="001E145D"/>
    <w:rsid w:val="001E3A1C"/>
    <w:rsid w:val="001F0C1D"/>
    <w:rsid w:val="001F1132"/>
    <w:rsid w:val="001F168B"/>
    <w:rsid w:val="001F263F"/>
    <w:rsid w:val="001F59D5"/>
    <w:rsid w:val="001F6FF3"/>
    <w:rsid w:val="00204648"/>
    <w:rsid w:val="00205934"/>
    <w:rsid w:val="00205D3E"/>
    <w:rsid w:val="002107B1"/>
    <w:rsid w:val="00211049"/>
    <w:rsid w:val="00215C07"/>
    <w:rsid w:val="0021744E"/>
    <w:rsid w:val="00217AE3"/>
    <w:rsid w:val="00217F77"/>
    <w:rsid w:val="00220352"/>
    <w:rsid w:val="00223D5A"/>
    <w:rsid w:val="0022465C"/>
    <w:rsid w:val="0022541F"/>
    <w:rsid w:val="00231349"/>
    <w:rsid w:val="002347A2"/>
    <w:rsid w:val="00234D70"/>
    <w:rsid w:val="0024384F"/>
    <w:rsid w:val="002450A4"/>
    <w:rsid w:val="00247926"/>
    <w:rsid w:val="002608DE"/>
    <w:rsid w:val="00261B7C"/>
    <w:rsid w:val="002637C2"/>
    <w:rsid w:val="0026424E"/>
    <w:rsid w:val="002675F0"/>
    <w:rsid w:val="00274A90"/>
    <w:rsid w:val="00274C3F"/>
    <w:rsid w:val="00276C70"/>
    <w:rsid w:val="00276EE4"/>
    <w:rsid w:val="00277172"/>
    <w:rsid w:val="00277585"/>
    <w:rsid w:val="00277626"/>
    <w:rsid w:val="0028193A"/>
    <w:rsid w:val="00284236"/>
    <w:rsid w:val="0028485D"/>
    <w:rsid w:val="0029079A"/>
    <w:rsid w:val="00290BE4"/>
    <w:rsid w:val="00292BFB"/>
    <w:rsid w:val="00296065"/>
    <w:rsid w:val="00296796"/>
    <w:rsid w:val="002A07F2"/>
    <w:rsid w:val="002A2A03"/>
    <w:rsid w:val="002A51BE"/>
    <w:rsid w:val="002A6542"/>
    <w:rsid w:val="002A797D"/>
    <w:rsid w:val="002B1B99"/>
    <w:rsid w:val="002B36A1"/>
    <w:rsid w:val="002B3FF6"/>
    <w:rsid w:val="002B592F"/>
    <w:rsid w:val="002B5C3F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E00EE"/>
    <w:rsid w:val="002E4D11"/>
    <w:rsid w:val="002E6B55"/>
    <w:rsid w:val="002E7499"/>
    <w:rsid w:val="002E75F6"/>
    <w:rsid w:val="002F4933"/>
    <w:rsid w:val="002F4F9E"/>
    <w:rsid w:val="002F5D00"/>
    <w:rsid w:val="00302C30"/>
    <w:rsid w:val="0030430D"/>
    <w:rsid w:val="00311180"/>
    <w:rsid w:val="00313E2F"/>
    <w:rsid w:val="00314818"/>
    <w:rsid w:val="003172DC"/>
    <w:rsid w:val="003204F7"/>
    <w:rsid w:val="00322C5B"/>
    <w:rsid w:val="00327934"/>
    <w:rsid w:val="00327D7A"/>
    <w:rsid w:val="003304FE"/>
    <w:rsid w:val="003325B7"/>
    <w:rsid w:val="00335F34"/>
    <w:rsid w:val="0034052F"/>
    <w:rsid w:val="003531C1"/>
    <w:rsid w:val="00353B79"/>
    <w:rsid w:val="0035462D"/>
    <w:rsid w:val="00354C53"/>
    <w:rsid w:val="00355EBD"/>
    <w:rsid w:val="00372F4F"/>
    <w:rsid w:val="003765B8"/>
    <w:rsid w:val="003772E9"/>
    <w:rsid w:val="00381A48"/>
    <w:rsid w:val="00381DCA"/>
    <w:rsid w:val="00383036"/>
    <w:rsid w:val="00385F91"/>
    <w:rsid w:val="00390FFB"/>
    <w:rsid w:val="003917CD"/>
    <w:rsid w:val="003931FE"/>
    <w:rsid w:val="003941D4"/>
    <w:rsid w:val="003946F3"/>
    <w:rsid w:val="0039506D"/>
    <w:rsid w:val="0039510F"/>
    <w:rsid w:val="0039590F"/>
    <w:rsid w:val="0039702E"/>
    <w:rsid w:val="003A0483"/>
    <w:rsid w:val="003A07CA"/>
    <w:rsid w:val="003A07DD"/>
    <w:rsid w:val="003A4934"/>
    <w:rsid w:val="003A66C6"/>
    <w:rsid w:val="003B0BB0"/>
    <w:rsid w:val="003B468C"/>
    <w:rsid w:val="003B56B1"/>
    <w:rsid w:val="003B685E"/>
    <w:rsid w:val="003B6C41"/>
    <w:rsid w:val="003C03F0"/>
    <w:rsid w:val="003C1669"/>
    <w:rsid w:val="003C3971"/>
    <w:rsid w:val="003C430A"/>
    <w:rsid w:val="003C43B7"/>
    <w:rsid w:val="003C4B24"/>
    <w:rsid w:val="003C51AE"/>
    <w:rsid w:val="003C5468"/>
    <w:rsid w:val="003C57D9"/>
    <w:rsid w:val="003C6A8C"/>
    <w:rsid w:val="003C7E3B"/>
    <w:rsid w:val="003D0F89"/>
    <w:rsid w:val="003D7CB2"/>
    <w:rsid w:val="003E3B62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03597"/>
    <w:rsid w:val="00413F3B"/>
    <w:rsid w:val="004166A1"/>
    <w:rsid w:val="0041733B"/>
    <w:rsid w:val="00420FB8"/>
    <w:rsid w:val="00421A73"/>
    <w:rsid w:val="00423334"/>
    <w:rsid w:val="0042606E"/>
    <w:rsid w:val="00426737"/>
    <w:rsid w:val="00426985"/>
    <w:rsid w:val="0043242D"/>
    <w:rsid w:val="004345EC"/>
    <w:rsid w:val="00440077"/>
    <w:rsid w:val="00441666"/>
    <w:rsid w:val="00453FE3"/>
    <w:rsid w:val="004540A9"/>
    <w:rsid w:val="00455BC4"/>
    <w:rsid w:val="00463240"/>
    <w:rsid w:val="004667DE"/>
    <w:rsid w:val="00470E29"/>
    <w:rsid w:val="004728B7"/>
    <w:rsid w:val="00472B98"/>
    <w:rsid w:val="004746AD"/>
    <w:rsid w:val="00474C44"/>
    <w:rsid w:val="0047564A"/>
    <w:rsid w:val="00475AC6"/>
    <w:rsid w:val="004768DA"/>
    <w:rsid w:val="004812DD"/>
    <w:rsid w:val="004819D5"/>
    <w:rsid w:val="004826A9"/>
    <w:rsid w:val="00486720"/>
    <w:rsid w:val="004868AD"/>
    <w:rsid w:val="004A3D27"/>
    <w:rsid w:val="004A48FA"/>
    <w:rsid w:val="004A5DB3"/>
    <w:rsid w:val="004B3447"/>
    <w:rsid w:val="004B5861"/>
    <w:rsid w:val="004B5C7F"/>
    <w:rsid w:val="004C0E4C"/>
    <w:rsid w:val="004C15E6"/>
    <w:rsid w:val="004C1601"/>
    <w:rsid w:val="004C1615"/>
    <w:rsid w:val="004C6022"/>
    <w:rsid w:val="004C7C52"/>
    <w:rsid w:val="004D28B5"/>
    <w:rsid w:val="004D2D6F"/>
    <w:rsid w:val="004D3578"/>
    <w:rsid w:val="004D5ADE"/>
    <w:rsid w:val="004D5EB9"/>
    <w:rsid w:val="004E213A"/>
    <w:rsid w:val="004E2762"/>
    <w:rsid w:val="004E6926"/>
    <w:rsid w:val="004F0988"/>
    <w:rsid w:val="004F1ED6"/>
    <w:rsid w:val="004F3340"/>
    <w:rsid w:val="004F38A3"/>
    <w:rsid w:val="004F3B27"/>
    <w:rsid w:val="004F3E3D"/>
    <w:rsid w:val="004F58D8"/>
    <w:rsid w:val="004F7D81"/>
    <w:rsid w:val="004F7DEF"/>
    <w:rsid w:val="00502D4C"/>
    <w:rsid w:val="00502DEC"/>
    <w:rsid w:val="005038CA"/>
    <w:rsid w:val="00504DB3"/>
    <w:rsid w:val="00506C9D"/>
    <w:rsid w:val="0051027D"/>
    <w:rsid w:val="005114CE"/>
    <w:rsid w:val="00512AF0"/>
    <w:rsid w:val="00520A9B"/>
    <w:rsid w:val="00523F59"/>
    <w:rsid w:val="00525CA9"/>
    <w:rsid w:val="00531036"/>
    <w:rsid w:val="0053388B"/>
    <w:rsid w:val="00534BE5"/>
    <w:rsid w:val="00534CB5"/>
    <w:rsid w:val="00535773"/>
    <w:rsid w:val="00543E6C"/>
    <w:rsid w:val="00545117"/>
    <w:rsid w:val="0055291B"/>
    <w:rsid w:val="00556D61"/>
    <w:rsid w:val="00560892"/>
    <w:rsid w:val="00563714"/>
    <w:rsid w:val="0056465D"/>
    <w:rsid w:val="00565087"/>
    <w:rsid w:val="00567534"/>
    <w:rsid w:val="00572E14"/>
    <w:rsid w:val="0057381A"/>
    <w:rsid w:val="0057672C"/>
    <w:rsid w:val="005776DB"/>
    <w:rsid w:val="005834F5"/>
    <w:rsid w:val="00587AE6"/>
    <w:rsid w:val="00594A1E"/>
    <w:rsid w:val="00594F57"/>
    <w:rsid w:val="005973BE"/>
    <w:rsid w:val="005A283F"/>
    <w:rsid w:val="005A4921"/>
    <w:rsid w:val="005A5986"/>
    <w:rsid w:val="005A5B79"/>
    <w:rsid w:val="005A656C"/>
    <w:rsid w:val="005B207F"/>
    <w:rsid w:val="005B363E"/>
    <w:rsid w:val="005B49A0"/>
    <w:rsid w:val="005B573B"/>
    <w:rsid w:val="005B74DA"/>
    <w:rsid w:val="005C2501"/>
    <w:rsid w:val="005C25FF"/>
    <w:rsid w:val="005C43AC"/>
    <w:rsid w:val="005C4448"/>
    <w:rsid w:val="005D0C48"/>
    <w:rsid w:val="005D1E14"/>
    <w:rsid w:val="005D2E01"/>
    <w:rsid w:val="005D4FFE"/>
    <w:rsid w:val="005D7526"/>
    <w:rsid w:val="005E2982"/>
    <w:rsid w:val="005E6516"/>
    <w:rsid w:val="005E66AC"/>
    <w:rsid w:val="005E69AE"/>
    <w:rsid w:val="005E7D87"/>
    <w:rsid w:val="005F23E7"/>
    <w:rsid w:val="005F39D5"/>
    <w:rsid w:val="005F7DA1"/>
    <w:rsid w:val="0060129F"/>
    <w:rsid w:val="00602AEA"/>
    <w:rsid w:val="00602FC3"/>
    <w:rsid w:val="0060438D"/>
    <w:rsid w:val="006073EA"/>
    <w:rsid w:val="00607E3C"/>
    <w:rsid w:val="00614FDF"/>
    <w:rsid w:val="006151BD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543D"/>
    <w:rsid w:val="0064163A"/>
    <w:rsid w:val="006423F8"/>
    <w:rsid w:val="00647114"/>
    <w:rsid w:val="006528E0"/>
    <w:rsid w:val="00654ADA"/>
    <w:rsid w:val="00656249"/>
    <w:rsid w:val="00656B9D"/>
    <w:rsid w:val="00662106"/>
    <w:rsid w:val="00663541"/>
    <w:rsid w:val="0066559E"/>
    <w:rsid w:val="0066702E"/>
    <w:rsid w:val="00667443"/>
    <w:rsid w:val="006679C4"/>
    <w:rsid w:val="0068290F"/>
    <w:rsid w:val="0068530E"/>
    <w:rsid w:val="00687D57"/>
    <w:rsid w:val="00696A0D"/>
    <w:rsid w:val="006A2C3D"/>
    <w:rsid w:val="006A323F"/>
    <w:rsid w:val="006A5D67"/>
    <w:rsid w:val="006A683F"/>
    <w:rsid w:val="006A7137"/>
    <w:rsid w:val="006A7DEF"/>
    <w:rsid w:val="006B1090"/>
    <w:rsid w:val="006B1F1B"/>
    <w:rsid w:val="006B30D0"/>
    <w:rsid w:val="006B3962"/>
    <w:rsid w:val="006B546D"/>
    <w:rsid w:val="006B6969"/>
    <w:rsid w:val="006C228A"/>
    <w:rsid w:val="006C3D95"/>
    <w:rsid w:val="006C6B22"/>
    <w:rsid w:val="006D0F9A"/>
    <w:rsid w:val="006D415A"/>
    <w:rsid w:val="006D5410"/>
    <w:rsid w:val="006D62E1"/>
    <w:rsid w:val="006D633B"/>
    <w:rsid w:val="006D7B72"/>
    <w:rsid w:val="006E5BDB"/>
    <w:rsid w:val="006E5C86"/>
    <w:rsid w:val="006F137C"/>
    <w:rsid w:val="006F1579"/>
    <w:rsid w:val="006F3CDC"/>
    <w:rsid w:val="006F4A2D"/>
    <w:rsid w:val="006F5C12"/>
    <w:rsid w:val="00701A75"/>
    <w:rsid w:val="0070297F"/>
    <w:rsid w:val="0070556D"/>
    <w:rsid w:val="00705C12"/>
    <w:rsid w:val="00711CF9"/>
    <w:rsid w:val="00713C44"/>
    <w:rsid w:val="0071674C"/>
    <w:rsid w:val="007218B5"/>
    <w:rsid w:val="0072712F"/>
    <w:rsid w:val="007302D6"/>
    <w:rsid w:val="007312C2"/>
    <w:rsid w:val="00733788"/>
    <w:rsid w:val="00734564"/>
    <w:rsid w:val="00734A5B"/>
    <w:rsid w:val="00735F2D"/>
    <w:rsid w:val="0074026F"/>
    <w:rsid w:val="00740A8B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57B2C"/>
    <w:rsid w:val="0076084E"/>
    <w:rsid w:val="00762B40"/>
    <w:rsid w:val="00763321"/>
    <w:rsid w:val="00765AB3"/>
    <w:rsid w:val="00765B58"/>
    <w:rsid w:val="00772FB5"/>
    <w:rsid w:val="00774DA4"/>
    <w:rsid w:val="007771AE"/>
    <w:rsid w:val="00781F0F"/>
    <w:rsid w:val="007833DA"/>
    <w:rsid w:val="00791E60"/>
    <w:rsid w:val="007921F5"/>
    <w:rsid w:val="0079544F"/>
    <w:rsid w:val="00795B57"/>
    <w:rsid w:val="007A3835"/>
    <w:rsid w:val="007A57AC"/>
    <w:rsid w:val="007A6283"/>
    <w:rsid w:val="007A6B36"/>
    <w:rsid w:val="007A7C22"/>
    <w:rsid w:val="007A7EA5"/>
    <w:rsid w:val="007B500E"/>
    <w:rsid w:val="007B600E"/>
    <w:rsid w:val="007D12CB"/>
    <w:rsid w:val="007D1CA7"/>
    <w:rsid w:val="007D5097"/>
    <w:rsid w:val="007E160D"/>
    <w:rsid w:val="007E1E1E"/>
    <w:rsid w:val="007E27DA"/>
    <w:rsid w:val="007E33C8"/>
    <w:rsid w:val="007E4845"/>
    <w:rsid w:val="007E5AE9"/>
    <w:rsid w:val="007E6354"/>
    <w:rsid w:val="007F0F4A"/>
    <w:rsid w:val="007F1CFA"/>
    <w:rsid w:val="007F2042"/>
    <w:rsid w:val="007F221E"/>
    <w:rsid w:val="008028A4"/>
    <w:rsid w:val="00802B8D"/>
    <w:rsid w:val="00802C23"/>
    <w:rsid w:val="00805884"/>
    <w:rsid w:val="00806E29"/>
    <w:rsid w:val="00814664"/>
    <w:rsid w:val="00814EEB"/>
    <w:rsid w:val="00815A61"/>
    <w:rsid w:val="0081783A"/>
    <w:rsid w:val="00820B25"/>
    <w:rsid w:val="00823EC7"/>
    <w:rsid w:val="0082493D"/>
    <w:rsid w:val="00825E4A"/>
    <w:rsid w:val="00825EDF"/>
    <w:rsid w:val="00830747"/>
    <w:rsid w:val="0083755B"/>
    <w:rsid w:val="00840DCA"/>
    <w:rsid w:val="008454C5"/>
    <w:rsid w:val="00850FBE"/>
    <w:rsid w:val="00851681"/>
    <w:rsid w:val="0085227D"/>
    <w:rsid w:val="00852DFA"/>
    <w:rsid w:val="00853498"/>
    <w:rsid w:val="00854543"/>
    <w:rsid w:val="0085666A"/>
    <w:rsid w:val="00870EB0"/>
    <w:rsid w:val="008768CA"/>
    <w:rsid w:val="00880889"/>
    <w:rsid w:val="00886F35"/>
    <w:rsid w:val="0088727A"/>
    <w:rsid w:val="00887F21"/>
    <w:rsid w:val="0089062C"/>
    <w:rsid w:val="00894C1F"/>
    <w:rsid w:val="00895E23"/>
    <w:rsid w:val="008A3527"/>
    <w:rsid w:val="008A5F18"/>
    <w:rsid w:val="008A625B"/>
    <w:rsid w:val="008A78FF"/>
    <w:rsid w:val="008B23E8"/>
    <w:rsid w:val="008C2245"/>
    <w:rsid w:val="008C384C"/>
    <w:rsid w:val="008C494B"/>
    <w:rsid w:val="008D2283"/>
    <w:rsid w:val="008D4262"/>
    <w:rsid w:val="008D4F18"/>
    <w:rsid w:val="008E2413"/>
    <w:rsid w:val="008E7986"/>
    <w:rsid w:val="008F0831"/>
    <w:rsid w:val="008F29A8"/>
    <w:rsid w:val="008F626A"/>
    <w:rsid w:val="0090271F"/>
    <w:rsid w:val="00902846"/>
    <w:rsid w:val="00902E23"/>
    <w:rsid w:val="009066B3"/>
    <w:rsid w:val="00907543"/>
    <w:rsid w:val="0091018D"/>
    <w:rsid w:val="009114D7"/>
    <w:rsid w:val="0091348E"/>
    <w:rsid w:val="0091435F"/>
    <w:rsid w:val="00914B4B"/>
    <w:rsid w:val="00916637"/>
    <w:rsid w:val="00917334"/>
    <w:rsid w:val="00917CCB"/>
    <w:rsid w:val="00921E71"/>
    <w:rsid w:val="009242AE"/>
    <w:rsid w:val="00924C53"/>
    <w:rsid w:val="00930919"/>
    <w:rsid w:val="00930AE1"/>
    <w:rsid w:val="00934C80"/>
    <w:rsid w:val="00935136"/>
    <w:rsid w:val="00942EC2"/>
    <w:rsid w:val="00943F71"/>
    <w:rsid w:val="0094625B"/>
    <w:rsid w:val="009475CC"/>
    <w:rsid w:val="00947FE1"/>
    <w:rsid w:val="00950C4B"/>
    <w:rsid w:val="00952E04"/>
    <w:rsid w:val="00954A0C"/>
    <w:rsid w:val="00955390"/>
    <w:rsid w:val="009574BA"/>
    <w:rsid w:val="00957852"/>
    <w:rsid w:val="00957B49"/>
    <w:rsid w:val="00964DA3"/>
    <w:rsid w:val="00965947"/>
    <w:rsid w:val="00965ED0"/>
    <w:rsid w:val="009720C3"/>
    <w:rsid w:val="009751F6"/>
    <w:rsid w:val="0098005A"/>
    <w:rsid w:val="009816C7"/>
    <w:rsid w:val="00982A84"/>
    <w:rsid w:val="00983925"/>
    <w:rsid w:val="009866E4"/>
    <w:rsid w:val="009929FF"/>
    <w:rsid w:val="00994CC3"/>
    <w:rsid w:val="009A1569"/>
    <w:rsid w:val="009A1B25"/>
    <w:rsid w:val="009A688B"/>
    <w:rsid w:val="009B236A"/>
    <w:rsid w:val="009B373D"/>
    <w:rsid w:val="009B38AA"/>
    <w:rsid w:val="009B3A45"/>
    <w:rsid w:val="009C2313"/>
    <w:rsid w:val="009C3639"/>
    <w:rsid w:val="009C4F99"/>
    <w:rsid w:val="009D2B95"/>
    <w:rsid w:val="009D4870"/>
    <w:rsid w:val="009D528F"/>
    <w:rsid w:val="009E21E8"/>
    <w:rsid w:val="009E23D5"/>
    <w:rsid w:val="009E643A"/>
    <w:rsid w:val="009F37B7"/>
    <w:rsid w:val="009F5E43"/>
    <w:rsid w:val="009F760A"/>
    <w:rsid w:val="00A01638"/>
    <w:rsid w:val="00A0194F"/>
    <w:rsid w:val="00A02BA9"/>
    <w:rsid w:val="00A04574"/>
    <w:rsid w:val="00A06AAF"/>
    <w:rsid w:val="00A10264"/>
    <w:rsid w:val="00A102F2"/>
    <w:rsid w:val="00A10F02"/>
    <w:rsid w:val="00A11E4E"/>
    <w:rsid w:val="00A13BCD"/>
    <w:rsid w:val="00A13C2E"/>
    <w:rsid w:val="00A14182"/>
    <w:rsid w:val="00A14D3F"/>
    <w:rsid w:val="00A15F1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830"/>
    <w:rsid w:val="00A517B0"/>
    <w:rsid w:val="00A53724"/>
    <w:rsid w:val="00A542F7"/>
    <w:rsid w:val="00A5609E"/>
    <w:rsid w:val="00A619D9"/>
    <w:rsid w:val="00A625A6"/>
    <w:rsid w:val="00A652ED"/>
    <w:rsid w:val="00A658B9"/>
    <w:rsid w:val="00A67816"/>
    <w:rsid w:val="00A704BE"/>
    <w:rsid w:val="00A70BF5"/>
    <w:rsid w:val="00A7175A"/>
    <w:rsid w:val="00A73129"/>
    <w:rsid w:val="00A747AC"/>
    <w:rsid w:val="00A75621"/>
    <w:rsid w:val="00A820FB"/>
    <w:rsid w:val="00A82346"/>
    <w:rsid w:val="00A83518"/>
    <w:rsid w:val="00A8383D"/>
    <w:rsid w:val="00A9004D"/>
    <w:rsid w:val="00A92BA1"/>
    <w:rsid w:val="00A92DA1"/>
    <w:rsid w:val="00A93BFE"/>
    <w:rsid w:val="00A942D0"/>
    <w:rsid w:val="00A976EB"/>
    <w:rsid w:val="00AA13E3"/>
    <w:rsid w:val="00AA3D5D"/>
    <w:rsid w:val="00AA5567"/>
    <w:rsid w:val="00AA5A3D"/>
    <w:rsid w:val="00AB1619"/>
    <w:rsid w:val="00AB5A96"/>
    <w:rsid w:val="00AC0150"/>
    <w:rsid w:val="00AC3CC6"/>
    <w:rsid w:val="00AC541B"/>
    <w:rsid w:val="00AC5EA2"/>
    <w:rsid w:val="00AC6BC6"/>
    <w:rsid w:val="00AD32E7"/>
    <w:rsid w:val="00AD5F64"/>
    <w:rsid w:val="00AE3797"/>
    <w:rsid w:val="00AE4698"/>
    <w:rsid w:val="00AE6823"/>
    <w:rsid w:val="00AF2977"/>
    <w:rsid w:val="00AF6CB5"/>
    <w:rsid w:val="00AF7AB0"/>
    <w:rsid w:val="00B067E0"/>
    <w:rsid w:val="00B1106B"/>
    <w:rsid w:val="00B128FD"/>
    <w:rsid w:val="00B150E6"/>
    <w:rsid w:val="00B15449"/>
    <w:rsid w:val="00B16E7C"/>
    <w:rsid w:val="00B3227E"/>
    <w:rsid w:val="00B35505"/>
    <w:rsid w:val="00B36A7D"/>
    <w:rsid w:val="00B37C70"/>
    <w:rsid w:val="00B44F81"/>
    <w:rsid w:val="00B50264"/>
    <w:rsid w:val="00B51CDC"/>
    <w:rsid w:val="00B5302C"/>
    <w:rsid w:val="00B564BF"/>
    <w:rsid w:val="00B57C67"/>
    <w:rsid w:val="00B65669"/>
    <w:rsid w:val="00B65A49"/>
    <w:rsid w:val="00B76FBB"/>
    <w:rsid w:val="00B804A1"/>
    <w:rsid w:val="00B847A0"/>
    <w:rsid w:val="00B863E2"/>
    <w:rsid w:val="00B93086"/>
    <w:rsid w:val="00B943E1"/>
    <w:rsid w:val="00BA19ED"/>
    <w:rsid w:val="00BA1F7E"/>
    <w:rsid w:val="00BA299D"/>
    <w:rsid w:val="00BA300B"/>
    <w:rsid w:val="00BA4B8D"/>
    <w:rsid w:val="00BA50B0"/>
    <w:rsid w:val="00BA75B0"/>
    <w:rsid w:val="00BC0F7D"/>
    <w:rsid w:val="00BC179E"/>
    <w:rsid w:val="00BC2130"/>
    <w:rsid w:val="00BC227B"/>
    <w:rsid w:val="00BC273D"/>
    <w:rsid w:val="00BC327A"/>
    <w:rsid w:val="00BC3CE7"/>
    <w:rsid w:val="00BC4BFC"/>
    <w:rsid w:val="00BC6A25"/>
    <w:rsid w:val="00BD5C78"/>
    <w:rsid w:val="00BD7171"/>
    <w:rsid w:val="00BE08EF"/>
    <w:rsid w:val="00BE3255"/>
    <w:rsid w:val="00BE4DF0"/>
    <w:rsid w:val="00BE5078"/>
    <w:rsid w:val="00BF01FB"/>
    <w:rsid w:val="00BF095A"/>
    <w:rsid w:val="00BF128E"/>
    <w:rsid w:val="00BF4C3B"/>
    <w:rsid w:val="00BF692E"/>
    <w:rsid w:val="00C00555"/>
    <w:rsid w:val="00C010CD"/>
    <w:rsid w:val="00C01787"/>
    <w:rsid w:val="00C0203B"/>
    <w:rsid w:val="00C0292C"/>
    <w:rsid w:val="00C05CE0"/>
    <w:rsid w:val="00C079CE"/>
    <w:rsid w:val="00C14721"/>
    <w:rsid w:val="00C1496A"/>
    <w:rsid w:val="00C16008"/>
    <w:rsid w:val="00C1711F"/>
    <w:rsid w:val="00C2036A"/>
    <w:rsid w:val="00C24AF8"/>
    <w:rsid w:val="00C31FAB"/>
    <w:rsid w:val="00C32D66"/>
    <w:rsid w:val="00C33079"/>
    <w:rsid w:val="00C331E9"/>
    <w:rsid w:val="00C34D05"/>
    <w:rsid w:val="00C358C6"/>
    <w:rsid w:val="00C371F9"/>
    <w:rsid w:val="00C40EAD"/>
    <w:rsid w:val="00C42277"/>
    <w:rsid w:val="00C45231"/>
    <w:rsid w:val="00C5093D"/>
    <w:rsid w:val="00C509CE"/>
    <w:rsid w:val="00C52038"/>
    <w:rsid w:val="00C53DE8"/>
    <w:rsid w:val="00C54C23"/>
    <w:rsid w:val="00C575E9"/>
    <w:rsid w:val="00C60BA1"/>
    <w:rsid w:val="00C64182"/>
    <w:rsid w:val="00C71DA1"/>
    <w:rsid w:val="00C72833"/>
    <w:rsid w:val="00C76BB0"/>
    <w:rsid w:val="00C77CBD"/>
    <w:rsid w:val="00C80F1D"/>
    <w:rsid w:val="00C81197"/>
    <w:rsid w:val="00C8266E"/>
    <w:rsid w:val="00C87227"/>
    <w:rsid w:val="00C90E0A"/>
    <w:rsid w:val="00C90FE2"/>
    <w:rsid w:val="00C91F36"/>
    <w:rsid w:val="00C92A14"/>
    <w:rsid w:val="00C92A96"/>
    <w:rsid w:val="00C92B00"/>
    <w:rsid w:val="00C93F40"/>
    <w:rsid w:val="00C96A0C"/>
    <w:rsid w:val="00C976DA"/>
    <w:rsid w:val="00CA3D0C"/>
    <w:rsid w:val="00CA4213"/>
    <w:rsid w:val="00CA510C"/>
    <w:rsid w:val="00CB45A1"/>
    <w:rsid w:val="00CB69DE"/>
    <w:rsid w:val="00CB7AD0"/>
    <w:rsid w:val="00CC5BE3"/>
    <w:rsid w:val="00CD5CF4"/>
    <w:rsid w:val="00CE051E"/>
    <w:rsid w:val="00CE0B91"/>
    <w:rsid w:val="00CE1B41"/>
    <w:rsid w:val="00CE2F48"/>
    <w:rsid w:val="00CE35E4"/>
    <w:rsid w:val="00CE6DD7"/>
    <w:rsid w:val="00CE775D"/>
    <w:rsid w:val="00CF20E3"/>
    <w:rsid w:val="00CF3841"/>
    <w:rsid w:val="00CF620C"/>
    <w:rsid w:val="00CF65B5"/>
    <w:rsid w:val="00D00BA3"/>
    <w:rsid w:val="00D038E9"/>
    <w:rsid w:val="00D05C22"/>
    <w:rsid w:val="00D07B82"/>
    <w:rsid w:val="00D1495D"/>
    <w:rsid w:val="00D22803"/>
    <w:rsid w:val="00D22FBE"/>
    <w:rsid w:val="00D238B2"/>
    <w:rsid w:val="00D23F96"/>
    <w:rsid w:val="00D2683C"/>
    <w:rsid w:val="00D309CC"/>
    <w:rsid w:val="00D32A8F"/>
    <w:rsid w:val="00D41D01"/>
    <w:rsid w:val="00D4587A"/>
    <w:rsid w:val="00D463D6"/>
    <w:rsid w:val="00D46431"/>
    <w:rsid w:val="00D546D9"/>
    <w:rsid w:val="00D56A52"/>
    <w:rsid w:val="00D57972"/>
    <w:rsid w:val="00D603CA"/>
    <w:rsid w:val="00D653C6"/>
    <w:rsid w:val="00D675A9"/>
    <w:rsid w:val="00D71468"/>
    <w:rsid w:val="00D738D6"/>
    <w:rsid w:val="00D74B53"/>
    <w:rsid w:val="00D74E7B"/>
    <w:rsid w:val="00D755EB"/>
    <w:rsid w:val="00D80235"/>
    <w:rsid w:val="00D81B4C"/>
    <w:rsid w:val="00D82929"/>
    <w:rsid w:val="00D84D58"/>
    <w:rsid w:val="00D8507E"/>
    <w:rsid w:val="00D87E00"/>
    <w:rsid w:val="00D90060"/>
    <w:rsid w:val="00D9134D"/>
    <w:rsid w:val="00D92AC7"/>
    <w:rsid w:val="00D92E1E"/>
    <w:rsid w:val="00D94AC9"/>
    <w:rsid w:val="00D97761"/>
    <w:rsid w:val="00D97CE6"/>
    <w:rsid w:val="00DA0BD8"/>
    <w:rsid w:val="00DA3C0D"/>
    <w:rsid w:val="00DA7765"/>
    <w:rsid w:val="00DA7A03"/>
    <w:rsid w:val="00DB06CF"/>
    <w:rsid w:val="00DB1818"/>
    <w:rsid w:val="00DB4052"/>
    <w:rsid w:val="00DB79F7"/>
    <w:rsid w:val="00DC309B"/>
    <w:rsid w:val="00DC353B"/>
    <w:rsid w:val="00DC4DA2"/>
    <w:rsid w:val="00DD07AA"/>
    <w:rsid w:val="00DD4C17"/>
    <w:rsid w:val="00DD4D52"/>
    <w:rsid w:val="00DE0507"/>
    <w:rsid w:val="00DE227C"/>
    <w:rsid w:val="00DE55C3"/>
    <w:rsid w:val="00DF19EA"/>
    <w:rsid w:val="00DF2B1F"/>
    <w:rsid w:val="00DF6189"/>
    <w:rsid w:val="00DF62CD"/>
    <w:rsid w:val="00DF6424"/>
    <w:rsid w:val="00E06316"/>
    <w:rsid w:val="00E07A70"/>
    <w:rsid w:val="00E13F78"/>
    <w:rsid w:val="00E16509"/>
    <w:rsid w:val="00E21920"/>
    <w:rsid w:val="00E21D1A"/>
    <w:rsid w:val="00E235DB"/>
    <w:rsid w:val="00E2376C"/>
    <w:rsid w:val="00E2413E"/>
    <w:rsid w:val="00E24513"/>
    <w:rsid w:val="00E3230B"/>
    <w:rsid w:val="00E3296E"/>
    <w:rsid w:val="00E33919"/>
    <w:rsid w:val="00E35B70"/>
    <w:rsid w:val="00E3687A"/>
    <w:rsid w:val="00E40AE6"/>
    <w:rsid w:val="00E40E1C"/>
    <w:rsid w:val="00E427F6"/>
    <w:rsid w:val="00E44582"/>
    <w:rsid w:val="00E471F4"/>
    <w:rsid w:val="00E50F5D"/>
    <w:rsid w:val="00E513C1"/>
    <w:rsid w:val="00E52814"/>
    <w:rsid w:val="00E5371C"/>
    <w:rsid w:val="00E54B95"/>
    <w:rsid w:val="00E56651"/>
    <w:rsid w:val="00E57600"/>
    <w:rsid w:val="00E64596"/>
    <w:rsid w:val="00E66141"/>
    <w:rsid w:val="00E72129"/>
    <w:rsid w:val="00E721CD"/>
    <w:rsid w:val="00E72324"/>
    <w:rsid w:val="00E725DD"/>
    <w:rsid w:val="00E72ABE"/>
    <w:rsid w:val="00E73578"/>
    <w:rsid w:val="00E74333"/>
    <w:rsid w:val="00E77645"/>
    <w:rsid w:val="00E80040"/>
    <w:rsid w:val="00E833F7"/>
    <w:rsid w:val="00E922FE"/>
    <w:rsid w:val="00E92673"/>
    <w:rsid w:val="00E963F7"/>
    <w:rsid w:val="00EB061A"/>
    <w:rsid w:val="00EB1575"/>
    <w:rsid w:val="00EB3C74"/>
    <w:rsid w:val="00EB7E28"/>
    <w:rsid w:val="00EC4847"/>
    <w:rsid w:val="00EC4A25"/>
    <w:rsid w:val="00EC4F16"/>
    <w:rsid w:val="00EC55DC"/>
    <w:rsid w:val="00EC7246"/>
    <w:rsid w:val="00ED7890"/>
    <w:rsid w:val="00EE1DDB"/>
    <w:rsid w:val="00EE5AA7"/>
    <w:rsid w:val="00EE683F"/>
    <w:rsid w:val="00EE7844"/>
    <w:rsid w:val="00EF70F3"/>
    <w:rsid w:val="00F01B9C"/>
    <w:rsid w:val="00F025A2"/>
    <w:rsid w:val="00F04712"/>
    <w:rsid w:val="00F06F13"/>
    <w:rsid w:val="00F07374"/>
    <w:rsid w:val="00F10C13"/>
    <w:rsid w:val="00F15570"/>
    <w:rsid w:val="00F169CF"/>
    <w:rsid w:val="00F200BB"/>
    <w:rsid w:val="00F21311"/>
    <w:rsid w:val="00F22EC7"/>
    <w:rsid w:val="00F32507"/>
    <w:rsid w:val="00F325C8"/>
    <w:rsid w:val="00F3347C"/>
    <w:rsid w:val="00F35A8C"/>
    <w:rsid w:val="00F47A34"/>
    <w:rsid w:val="00F54BE6"/>
    <w:rsid w:val="00F565B6"/>
    <w:rsid w:val="00F62AEB"/>
    <w:rsid w:val="00F62ED0"/>
    <w:rsid w:val="00F653B8"/>
    <w:rsid w:val="00F6762F"/>
    <w:rsid w:val="00F70647"/>
    <w:rsid w:val="00F722E2"/>
    <w:rsid w:val="00F72F4F"/>
    <w:rsid w:val="00F7495C"/>
    <w:rsid w:val="00F77D67"/>
    <w:rsid w:val="00F80F5C"/>
    <w:rsid w:val="00F87D29"/>
    <w:rsid w:val="00F90B00"/>
    <w:rsid w:val="00F9113A"/>
    <w:rsid w:val="00F92945"/>
    <w:rsid w:val="00FA1266"/>
    <w:rsid w:val="00FA29A4"/>
    <w:rsid w:val="00FA3A4C"/>
    <w:rsid w:val="00FB47EE"/>
    <w:rsid w:val="00FB645D"/>
    <w:rsid w:val="00FC1192"/>
    <w:rsid w:val="00FD1526"/>
    <w:rsid w:val="00FD2950"/>
    <w:rsid w:val="00FD63FE"/>
    <w:rsid w:val="00FD6763"/>
    <w:rsid w:val="00FD67F0"/>
    <w:rsid w:val="00FD72EF"/>
    <w:rsid w:val="00FE14B1"/>
    <w:rsid w:val="00FE6689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327A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B1106B"/>
    <w:rPr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185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4256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10</cp:revision>
  <cp:lastPrinted>2019-02-25T14:05:00Z</cp:lastPrinted>
  <dcterms:created xsi:type="dcterms:W3CDTF">2024-05-05T01:47:00Z</dcterms:created>
  <dcterms:modified xsi:type="dcterms:W3CDTF">2024-05-10T01:51:00Z</dcterms:modified>
  <cp:category/>
</cp:coreProperties>
</file>